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D76A" w14:textId="77777777" w:rsidR="00504886" w:rsidRPr="00C30076" w:rsidRDefault="00504886" w:rsidP="00453E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3007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17A8D0" wp14:editId="14B40DC7">
            <wp:extent cx="581025" cy="619125"/>
            <wp:effectExtent l="0" t="0" r="9525" b="9525"/>
            <wp:docPr id="1" name="Obraz 1" descr="fot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oto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076">
        <w:rPr>
          <w:rFonts w:cs="Arial"/>
          <w:sz w:val="20"/>
          <w:szCs w:val="20"/>
        </w:rPr>
        <w:t>Powiat Płoński</w:t>
      </w:r>
      <w:r w:rsidRPr="00C30076">
        <w:rPr>
          <w:rFonts w:ascii="Arial" w:hAnsi="Arial" w:cs="Arial"/>
          <w:sz w:val="22"/>
          <w:szCs w:val="22"/>
        </w:rPr>
        <w:t xml:space="preserve"> </w:t>
      </w:r>
      <w:r w:rsidR="00E512FF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E512FF" w:rsidRPr="00E512FF">
        <w:rPr>
          <w:sz w:val="22"/>
          <w:szCs w:val="22"/>
        </w:rPr>
        <w:t>załącznik nr 2</w:t>
      </w:r>
      <w:r w:rsidR="00E512FF">
        <w:rPr>
          <w:rFonts w:ascii="Arial" w:hAnsi="Arial" w:cs="Arial"/>
          <w:sz w:val="22"/>
          <w:szCs w:val="22"/>
        </w:rPr>
        <w:t xml:space="preserve"> </w:t>
      </w:r>
    </w:p>
    <w:p w14:paraId="74E7A6B7" w14:textId="77777777" w:rsidR="00F3114F" w:rsidRDefault="00F3114F" w:rsidP="00453E87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center"/>
        <w:rPr>
          <w:rFonts w:cs="Arial"/>
          <w:b/>
          <w:color w:val="000000"/>
          <w:sz w:val="22"/>
          <w:szCs w:val="22"/>
        </w:rPr>
      </w:pPr>
    </w:p>
    <w:p w14:paraId="75F3B6EF" w14:textId="77777777" w:rsidR="00F636D4" w:rsidRDefault="00F636D4" w:rsidP="00453E87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center"/>
        <w:rPr>
          <w:rFonts w:cs="Arial"/>
          <w:b/>
          <w:color w:val="000000"/>
          <w:sz w:val="22"/>
          <w:szCs w:val="22"/>
        </w:rPr>
      </w:pPr>
    </w:p>
    <w:p w14:paraId="21BDEF54" w14:textId="77777777" w:rsidR="00F636D4" w:rsidRDefault="00F636D4" w:rsidP="00453E87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center"/>
        <w:rPr>
          <w:rFonts w:cs="Arial"/>
          <w:b/>
          <w:color w:val="000000"/>
          <w:sz w:val="22"/>
          <w:szCs w:val="22"/>
        </w:rPr>
      </w:pPr>
    </w:p>
    <w:p w14:paraId="0E9330C7" w14:textId="21B81F28" w:rsidR="00F636D4" w:rsidRDefault="00DC620E" w:rsidP="00453E87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 Nr ………./ 202</w:t>
      </w:r>
      <w:r w:rsidR="00024344">
        <w:rPr>
          <w:b/>
          <w:color w:val="000000"/>
          <w:sz w:val="22"/>
          <w:szCs w:val="22"/>
        </w:rPr>
        <w:t>2</w:t>
      </w:r>
      <w:r w:rsidR="00F3114F" w:rsidRPr="00321989">
        <w:rPr>
          <w:b/>
          <w:color w:val="000000"/>
          <w:sz w:val="22"/>
          <w:szCs w:val="22"/>
        </w:rPr>
        <w:t xml:space="preserve"> – wzór </w:t>
      </w:r>
      <w:r w:rsidR="00F3114F" w:rsidRPr="00321989">
        <w:rPr>
          <w:b/>
          <w:color w:val="000000"/>
          <w:sz w:val="22"/>
          <w:szCs w:val="22"/>
        </w:rPr>
        <w:tab/>
      </w:r>
    </w:p>
    <w:p w14:paraId="3FC2EBCE" w14:textId="77777777" w:rsidR="00F3114F" w:rsidRPr="00321989" w:rsidRDefault="00F3114F" w:rsidP="00453E87">
      <w:pPr>
        <w:widowControl w:val="0"/>
        <w:autoSpaceDE w:val="0"/>
        <w:autoSpaceDN w:val="0"/>
        <w:adjustRightInd w:val="0"/>
        <w:spacing w:line="276" w:lineRule="auto"/>
        <w:ind w:left="708" w:firstLine="708"/>
        <w:jc w:val="center"/>
        <w:rPr>
          <w:i/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ab/>
      </w:r>
    </w:p>
    <w:p w14:paraId="33DD0971" w14:textId="33902EE6" w:rsidR="00F3114F" w:rsidRPr="00321989" w:rsidRDefault="00024344" w:rsidP="00453E87">
      <w:pPr>
        <w:spacing w:line="276" w:lineRule="auto"/>
        <w:jc w:val="both"/>
        <w:rPr>
          <w:b/>
          <w:bCs/>
          <w:spacing w:val="-9"/>
          <w:w w:val="106"/>
          <w:sz w:val="22"/>
          <w:szCs w:val="22"/>
        </w:rPr>
      </w:pPr>
      <w:r>
        <w:rPr>
          <w:b/>
          <w:bCs/>
          <w:w w:val="106"/>
          <w:sz w:val="22"/>
          <w:szCs w:val="22"/>
        </w:rPr>
        <w:t xml:space="preserve">zawarta w dniu ……………….  2022 </w:t>
      </w:r>
      <w:r w:rsidR="00F3114F" w:rsidRPr="00321989">
        <w:rPr>
          <w:b/>
          <w:bCs/>
          <w:w w:val="106"/>
          <w:sz w:val="22"/>
          <w:szCs w:val="22"/>
        </w:rPr>
        <w:t>r. pomiędzy</w:t>
      </w:r>
    </w:p>
    <w:p w14:paraId="41BFF217" w14:textId="3D63EED1" w:rsidR="00504886" w:rsidRPr="00321989" w:rsidRDefault="00F3114F" w:rsidP="00453E87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321989">
        <w:rPr>
          <w:b/>
          <w:sz w:val="22"/>
          <w:szCs w:val="22"/>
        </w:rPr>
        <w:t>Elżbietą Wiśniewską  – Starostą Płońskim wykonującym zadania z zakresu administracji rządowej</w:t>
      </w:r>
    </w:p>
    <w:p w14:paraId="7BB7457A" w14:textId="77777777" w:rsidR="00504886" w:rsidRPr="00321989" w:rsidRDefault="00504886" w:rsidP="00453E87">
      <w:pPr>
        <w:spacing w:line="276" w:lineRule="auto"/>
        <w:rPr>
          <w:sz w:val="22"/>
          <w:szCs w:val="22"/>
        </w:rPr>
      </w:pPr>
      <w:r w:rsidRPr="00321989">
        <w:rPr>
          <w:sz w:val="22"/>
          <w:szCs w:val="22"/>
        </w:rPr>
        <w:t>przy kontrasygnacie</w:t>
      </w:r>
    </w:p>
    <w:p w14:paraId="40F15374" w14:textId="77777777" w:rsidR="00504886" w:rsidRPr="00321989" w:rsidRDefault="00504886" w:rsidP="00453E87">
      <w:pPr>
        <w:spacing w:line="276" w:lineRule="auto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 xml:space="preserve">Anetty Klimkiewicz </w:t>
      </w:r>
      <w:r w:rsidRPr="00321989">
        <w:rPr>
          <w:b/>
          <w:sz w:val="22"/>
          <w:szCs w:val="22"/>
        </w:rPr>
        <w:tab/>
        <w:t xml:space="preserve">            –</w:t>
      </w:r>
      <w:r w:rsidRPr="00321989">
        <w:rPr>
          <w:b/>
          <w:sz w:val="22"/>
          <w:szCs w:val="22"/>
        </w:rPr>
        <w:tab/>
        <w:t>Skarbnika Powiatu Płońskiego</w:t>
      </w:r>
    </w:p>
    <w:p w14:paraId="051B65FB" w14:textId="77777777" w:rsidR="00504886" w:rsidRPr="00321989" w:rsidRDefault="00504886" w:rsidP="00453E87">
      <w:pPr>
        <w:spacing w:line="276" w:lineRule="auto"/>
        <w:rPr>
          <w:b/>
          <w:spacing w:val="-1"/>
          <w:w w:val="102"/>
          <w:sz w:val="22"/>
          <w:szCs w:val="22"/>
        </w:rPr>
      </w:pPr>
      <w:r w:rsidRPr="00321989">
        <w:rPr>
          <w:spacing w:val="-1"/>
          <w:w w:val="102"/>
          <w:sz w:val="22"/>
          <w:szCs w:val="22"/>
        </w:rPr>
        <w:t xml:space="preserve">zwanym dalej </w:t>
      </w:r>
      <w:r w:rsidRPr="00321989">
        <w:rPr>
          <w:b/>
          <w:spacing w:val="-1"/>
          <w:w w:val="102"/>
          <w:sz w:val="22"/>
          <w:szCs w:val="22"/>
        </w:rPr>
        <w:t xml:space="preserve">Zamawiającym, </w:t>
      </w:r>
    </w:p>
    <w:p w14:paraId="072403B0" w14:textId="77777777" w:rsidR="00504886" w:rsidRPr="00321989" w:rsidRDefault="00504886" w:rsidP="00453E87">
      <w:pPr>
        <w:spacing w:line="276" w:lineRule="auto"/>
        <w:rPr>
          <w:spacing w:val="-1"/>
          <w:w w:val="102"/>
          <w:sz w:val="22"/>
          <w:szCs w:val="22"/>
        </w:rPr>
      </w:pPr>
      <w:r w:rsidRPr="00321989">
        <w:rPr>
          <w:spacing w:val="-1"/>
          <w:w w:val="102"/>
          <w:sz w:val="22"/>
          <w:szCs w:val="22"/>
        </w:rPr>
        <w:t>a</w:t>
      </w:r>
    </w:p>
    <w:p w14:paraId="0BAE1E94" w14:textId="77777777" w:rsidR="00504886" w:rsidRPr="00321989" w:rsidRDefault="00504886" w:rsidP="00453E87">
      <w:pPr>
        <w:spacing w:line="276" w:lineRule="auto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1D7CA9D" w14:textId="77777777" w:rsidR="00504886" w:rsidRPr="00321989" w:rsidRDefault="00504886" w:rsidP="00453E87">
      <w:pPr>
        <w:spacing w:line="276" w:lineRule="auto"/>
        <w:jc w:val="both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zwanym dalej Wykonawcą.</w:t>
      </w:r>
    </w:p>
    <w:p w14:paraId="3E84C160" w14:textId="77777777" w:rsidR="00504886" w:rsidRPr="00321989" w:rsidRDefault="00504886" w:rsidP="00453E87">
      <w:pPr>
        <w:spacing w:line="276" w:lineRule="auto"/>
        <w:rPr>
          <w:sz w:val="22"/>
          <w:szCs w:val="22"/>
        </w:rPr>
      </w:pPr>
    </w:p>
    <w:p w14:paraId="1790A8F0" w14:textId="133D342E" w:rsidR="00504886" w:rsidRPr="00321989" w:rsidRDefault="00504886" w:rsidP="00453E87">
      <w:pPr>
        <w:spacing w:line="276" w:lineRule="auto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§1</w:t>
      </w:r>
    </w:p>
    <w:p w14:paraId="23ADC5EC" w14:textId="608506F7" w:rsidR="00504886" w:rsidRPr="00D85355" w:rsidRDefault="00504886" w:rsidP="00453E87">
      <w:pPr>
        <w:spacing w:line="276" w:lineRule="auto"/>
        <w:jc w:val="both"/>
        <w:rPr>
          <w:strike/>
          <w:sz w:val="22"/>
          <w:szCs w:val="22"/>
        </w:rPr>
      </w:pPr>
      <w:r w:rsidRPr="00321989">
        <w:rPr>
          <w:bCs/>
          <w:sz w:val="22"/>
          <w:szCs w:val="22"/>
        </w:rPr>
        <w:t xml:space="preserve">Umowa niniejsza zostaje zawarta z Wykonawcą wyłonionym </w:t>
      </w:r>
      <w:r w:rsidRPr="00321989">
        <w:rPr>
          <w:sz w:val="22"/>
          <w:szCs w:val="22"/>
        </w:rPr>
        <w:t xml:space="preserve">z </w:t>
      </w:r>
      <w:r w:rsidRPr="008E6E9A">
        <w:rPr>
          <w:sz w:val="22"/>
          <w:szCs w:val="22"/>
        </w:rPr>
        <w:t>zasto</w:t>
      </w:r>
      <w:r w:rsidR="00453E87" w:rsidRPr="008E6E9A">
        <w:rPr>
          <w:sz w:val="22"/>
          <w:szCs w:val="22"/>
        </w:rPr>
        <w:t>sowaniem</w:t>
      </w:r>
      <w:r w:rsidR="008E6E9A" w:rsidRPr="008E6E9A">
        <w:rPr>
          <w:sz w:val="22"/>
          <w:szCs w:val="22"/>
        </w:rPr>
        <w:t xml:space="preserve"> </w:t>
      </w:r>
      <w:r w:rsidR="00B52FBC" w:rsidRPr="008E6E9A">
        <w:rPr>
          <w:sz w:val="22"/>
          <w:szCs w:val="22"/>
        </w:rPr>
        <w:t>art. 2 ust. 1 pkt</w:t>
      </w:r>
      <w:r w:rsidR="008D2EF0">
        <w:rPr>
          <w:sz w:val="22"/>
          <w:szCs w:val="22"/>
        </w:rPr>
        <w:t xml:space="preserve"> 1</w:t>
      </w:r>
      <w:r w:rsidR="00B52FBC" w:rsidRPr="00B52FBC">
        <w:rPr>
          <w:sz w:val="22"/>
          <w:szCs w:val="22"/>
        </w:rPr>
        <w:t>) ustawy z dnia 11 września 2019 roku (tj. Dz.U. 2021, poz. 1129 ze zm.)</w:t>
      </w:r>
      <w:r w:rsidR="00D85355" w:rsidRPr="00B52FBC">
        <w:rPr>
          <w:sz w:val="22"/>
          <w:szCs w:val="22"/>
        </w:rPr>
        <w:t xml:space="preserve"> </w:t>
      </w:r>
      <w:r w:rsidR="00D85355" w:rsidRPr="00475C5B">
        <w:rPr>
          <w:sz w:val="22"/>
          <w:szCs w:val="22"/>
        </w:rPr>
        <w:t>Regulaminu udzielania zamówień publicznych w Starostwie Powiatowym w Płońsku (Zarządzenie Nr 9/2021 Starosty Płońskiego z dnia 1 lutego 2021 r. w sprawie wprowadzenia Regulaminu udzielania zamówień publicznych</w:t>
      </w:r>
      <w:r w:rsidR="00D85355">
        <w:rPr>
          <w:sz w:val="22"/>
          <w:szCs w:val="22"/>
        </w:rPr>
        <w:t xml:space="preserve"> ze zm.</w:t>
      </w:r>
      <w:r w:rsidR="00D85355" w:rsidRPr="00475C5B">
        <w:rPr>
          <w:sz w:val="22"/>
          <w:szCs w:val="22"/>
        </w:rPr>
        <w:t>)</w:t>
      </w:r>
    </w:p>
    <w:p w14:paraId="5C8EB431" w14:textId="77777777" w:rsidR="00504886" w:rsidRPr="00321989" w:rsidRDefault="00504886" w:rsidP="00453E87">
      <w:pPr>
        <w:spacing w:line="276" w:lineRule="auto"/>
        <w:rPr>
          <w:b/>
          <w:sz w:val="22"/>
          <w:szCs w:val="22"/>
        </w:rPr>
      </w:pPr>
    </w:p>
    <w:p w14:paraId="45E10D08" w14:textId="6F5E645D" w:rsidR="00F636D4" w:rsidRPr="00321989" w:rsidRDefault="00504886" w:rsidP="00453E87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21989">
        <w:rPr>
          <w:b/>
          <w:color w:val="000000"/>
          <w:sz w:val="22"/>
          <w:szCs w:val="22"/>
        </w:rPr>
        <w:t>§ 2</w:t>
      </w:r>
    </w:p>
    <w:p w14:paraId="65BDC751" w14:textId="77777777" w:rsidR="005D7F90" w:rsidRPr="0033376F" w:rsidRDefault="00ED16FF" w:rsidP="00453E87">
      <w:pPr>
        <w:spacing w:line="276" w:lineRule="auto"/>
        <w:jc w:val="both"/>
        <w:rPr>
          <w:color w:val="000000"/>
          <w:sz w:val="22"/>
          <w:szCs w:val="22"/>
        </w:rPr>
      </w:pPr>
      <w:r w:rsidRPr="0033376F">
        <w:rPr>
          <w:color w:val="000000"/>
          <w:sz w:val="22"/>
          <w:szCs w:val="22"/>
        </w:rPr>
        <w:t xml:space="preserve">1. </w:t>
      </w:r>
      <w:r w:rsidR="00504886" w:rsidRPr="0033376F">
        <w:rPr>
          <w:color w:val="000000"/>
          <w:sz w:val="22"/>
          <w:szCs w:val="22"/>
        </w:rPr>
        <w:t>Przedmiot umowy</w:t>
      </w:r>
      <w:r w:rsidR="00947F72" w:rsidRPr="0033376F">
        <w:rPr>
          <w:color w:val="000000"/>
          <w:sz w:val="22"/>
          <w:szCs w:val="22"/>
        </w:rPr>
        <w:t xml:space="preserve"> jest p</w:t>
      </w:r>
      <w:r w:rsidR="003815DE" w:rsidRPr="0033376F">
        <w:rPr>
          <w:color w:val="000000"/>
          <w:sz w:val="22"/>
          <w:szCs w:val="22"/>
        </w:rPr>
        <w:t>rowadzenie i aktualizacja map z</w:t>
      </w:r>
      <w:r w:rsidR="004D0298" w:rsidRPr="0033376F">
        <w:rPr>
          <w:color w:val="000000"/>
          <w:sz w:val="22"/>
          <w:szCs w:val="22"/>
        </w:rPr>
        <w:t>asadniczej i</w:t>
      </w:r>
      <w:r w:rsidR="00A5200E" w:rsidRPr="0033376F">
        <w:rPr>
          <w:color w:val="000000"/>
          <w:sz w:val="22"/>
          <w:szCs w:val="22"/>
        </w:rPr>
        <w:t xml:space="preserve"> ewidencyjnej w systemie Ewmapa FB. </w:t>
      </w:r>
    </w:p>
    <w:p w14:paraId="3C945F58" w14:textId="77777777" w:rsidR="005D7F90" w:rsidRPr="0033376F" w:rsidRDefault="005D7F90" w:rsidP="00453E87">
      <w:pPr>
        <w:spacing w:line="276" w:lineRule="auto"/>
        <w:jc w:val="both"/>
        <w:rPr>
          <w:sz w:val="22"/>
          <w:szCs w:val="22"/>
        </w:rPr>
      </w:pPr>
      <w:r w:rsidRPr="0033376F">
        <w:rPr>
          <w:color w:val="000000"/>
          <w:sz w:val="22"/>
          <w:szCs w:val="22"/>
        </w:rPr>
        <w:t xml:space="preserve">2. </w:t>
      </w:r>
      <w:r w:rsidRPr="0033376F">
        <w:rPr>
          <w:sz w:val="22"/>
          <w:szCs w:val="22"/>
        </w:rPr>
        <w:t>Wykonawca zobowiązuje się wykonać przedmiot zamówienia zgodnie z Zaproszeniem do złożenia oferty oraz załącznikami do niego, aktualnymi przepisami prawa i normami.</w:t>
      </w:r>
    </w:p>
    <w:p w14:paraId="231A828B" w14:textId="77777777" w:rsidR="001F27F2" w:rsidRPr="0033376F" w:rsidRDefault="001F27F2" w:rsidP="00453E87">
      <w:pPr>
        <w:spacing w:line="276" w:lineRule="auto"/>
        <w:jc w:val="both"/>
        <w:rPr>
          <w:sz w:val="22"/>
          <w:szCs w:val="22"/>
        </w:rPr>
      </w:pPr>
      <w:r w:rsidRPr="0033376F">
        <w:rPr>
          <w:sz w:val="22"/>
          <w:szCs w:val="22"/>
        </w:rPr>
        <w:t>3. Sposób wykonania prac, stanowiących przedmiot umowy obejmuje:</w:t>
      </w:r>
    </w:p>
    <w:p w14:paraId="4B0EE497" w14:textId="77777777" w:rsidR="00DD4D39" w:rsidRPr="0033376F" w:rsidRDefault="001F27F2" w:rsidP="00453E87">
      <w:pPr>
        <w:spacing w:line="276" w:lineRule="auto"/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 xml:space="preserve">1) </w:t>
      </w:r>
      <w:r w:rsidR="00DD4D39" w:rsidRPr="0033376F">
        <w:rPr>
          <w:sz w:val="22"/>
          <w:szCs w:val="22"/>
        </w:rPr>
        <w:t xml:space="preserve">Aktualizacja mapy ewidencyjnej, w tym: obiekty działek , </w:t>
      </w:r>
      <w:proofErr w:type="spellStart"/>
      <w:r w:rsidR="00DD4D39" w:rsidRPr="0033376F">
        <w:rPr>
          <w:sz w:val="22"/>
          <w:szCs w:val="22"/>
        </w:rPr>
        <w:t>klasoużytków</w:t>
      </w:r>
      <w:proofErr w:type="spellEnd"/>
      <w:r w:rsidR="00DD4D39" w:rsidRPr="0033376F">
        <w:rPr>
          <w:sz w:val="22"/>
          <w:szCs w:val="22"/>
        </w:rPr>
        <w:t xml:space="preserve"> i budynków następuje po wprowadzeniu zmiany w części opisowej ewidencji gruntów i budynków. </w:t>
      </w:r>
    </w:p>
    <w:p w14:paraId="15644362" w14:textId="77777777" w:rsidR="00DD4D39" w:rsidRPr="0033376F" w:rsidRDefault="00DD4D39" w:rsidP="00453E87">
      <w:pPr>
        <w:spacing w:line="276" w:lineRule="auto"/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>W oparciu o przyjmowane do zasobu operaty, w sposób ciągły należy prowadzić bazę roboczą dla mapy ewidencyjnej.</w:t>
      </w:r>
    </w:p>
    <w:p w14:paraId="689CD5DD" w14:textId="06450086" w:rsidR="005A7AC6" w:rsidRPr="0033376F" w:rsidRDefault="005A7AC6" w:rsidP="001F37F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>2)</w:t>
      </w:r>
      <w:r w:rsidR="0033376F" w:rsidRPr="0033376F">
        <w:rPr>
          <w:sz w:val="22"/>
          <w:szCs w:val="22"/>
        </w:rPr>
        <w:t xml:space="preserve"> </w:t>
      </w:r>
      <w:r w:rsidRPr="0033376F">
        <w:rPr>
          <w:sz w:val="22"/>
          <w:szCs w:val="22"/>
        </w:rPr>
        <w:t>Dla dziesięciu wiejskich jednostek ewidencyjnych oraz pięciu miast należy prowadzić obiektową mapę zasadniczą na bieżąco. Aktualizację należy wykonać w terminie nie dłuższym niż 4 dni robocze od daty wpływu prac geodezyjnych i kartograficznych.</w:t>
      </w:r>
    </w:p>
    <w:p w14:paraId="63C57C44" w14:textId="77777777" w:rsidR="005A7AC6" w:rsidRPr="0033376F" w:rsidRDefault="005A7AC6" w:rsidP="005A7AC6">
      <w:pPr>
        <w:jc w:val="both"/>
        <w:rPr>
          <w:sz w:val="22"/>
          <w:szCs w:val="22"/>
        </w:rPr>
      </w:pPr>
      <w:r w:rsidRPr="0033376F">
        <w:rPr>
          <w:sz w:val="22"/>
          <w:szCs w:val="22"/>
        </w:rPr>
        <w:t xml:space="preserve">Wykonawcy prac geodezyjnych i kartograficznych przekazują materiały w formie elektronicznej, pliki modyfikujące oraz pliki w formacie tekstowym. </w:t>
      </w:r>
    </w:p>
    <w:p w14:paraId="2A3D15A5" w14:textId="2031D366" w:rsidR="005A7AC6" w:rsidRPr="0033376F" w:rsidRDefault="005A7AC6" w:rsidP="0068642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 xml:space="preserve">3) O stwierdzonych nieprawidłowościach w rezultatach prac geodezyjnych i kartograficznych wpływających do </w:t>
      </w:r>
      <w:proofErr w:type="spellStart"/>
      <w:r w:rsidRPr="0033376F">
        <w:rPr>
          <w:sz w:val="22"/>
          <w:szCs w:val="22"/>
        </w:rPr>
        <w:t>ODGiK</w:t>
      </w:r>
      <w:proofErr w:type="spellEnd"/>
      <w:r w:rsidRPr="0033376F">
        <w:rPr>
          <w:sz w:val="22"/>
          <w:szCs w:val="22"/>
        </w:rPr>
        <w:t xml:space="preserve"> Wykonawca informuje weryfikatora w nieprzekraczalnym terminie czterech dni roboczych od daty wpływu.</w:t>
      </w:r>
    </w:p>
    <w:p w14:paraId="047425B9" w14:textId="3287A4CE" w:rsidR="005A7AC6" w:rsidRPr="0033376F" w:rsidRDefault="005A7AC6" w:rsidP="0068642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>4) Bazy danych wykorzystywane do prowadzenia i aktualizacji map ewidencyjnej i zasadniczej Wykonawca modyfikuje w siedzibie zamawiającego w godzinach pracy Ośrodka.</w:t>
      </w:r>
    </w:p>
    <w:p w14:paraId="76D7E852" w14:textId="77777777" w:rsidR="005A7AC6" w:rsidRPr="0033376F" w:rsidRDefault="005A7AC6" w:rsidP="0068642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 xml:space="preserve">Na potrzeby realizacji prac Zamawiający udostępni dwa stanowiska komputerowe w </w:t>
      </w:r>
      <w:proofErr w:type="spellStart"/>
      <w:r w:rsidRPr="0033376F">
        <w:rPr>
          <w:sz w:val="22"/>
          <w:szCs w:val="22"/>
        </w:rPr>
        <w:t>ODGiK</w:t>
      </w:r>
      <w:proofErr w:type="spellEnd"/>
      <w:r w:rsidRPr="0033376F">
        <w:rPr>
          <w:sz w:val="22"/>
          <w:szCs w:val="22"/>
        </w:rPr>
        <w:t>.</w:t>
      </w:r>
    </w:p>
    <w:p w14:paraId="53F881E2" w14:textId="18CA47E2" w:rsidR="005A7AC6" w:rsidRPr="0033376F" w:rsidRDefault="005A7AC6" w:rsidP="0068642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>5) W bazie numerycznej nowe lub zmodyfikowane obiekty powinny mieć dołączone informacje o podstawie zmian i osobie modyfikującej.</w:t>
      </w:r>
    </w:p>
    <w:p w14:paraId="7F9B8ABF" w14:textId="233462CC" w:rsidR="005A7AC6" w:rsidRPr="0033376F" w:rsidRDefault="005A7AC6" w:rsidP="0068642E">
      <w:pPr>
        <w:ind w:firstLine="284"/>
        <w:jc w:val="both"/>
        <w:rPr>
          <w:sz w:val="22"/>
          <w:szCs w:val="22"/>
        </w:rPr>
      </w:pPr>
      <w:r w:rsidRPr="0033376F">
        <w:rPr>
          <w:sz w:val="22"/>
          <w:szCs w:val="22"/>
        </w:rPr>
        <w:t xml:space="preserve">6) Na zawiadomieniu o wyniku zgłoszonych prac geodezyjnych Wykonawca umieszcza stosowaną w </w:t>
      </w:r>
      <w:proofErr w:type="spellStart"/>
      <w:r w:rsidRPr="0033376F">
        <w:rPr>
          <w:sz w:val="22"/>
          <w:szCs w:val="22"/>
        </w:rPr>
        <w:t>ODGiK</w:t>
      </w:r>
      <w:proofErr w:type="spellEnd"/>
      <w:r w:rsidRPr="0033376F">
        <w:rPr>
          <w:sz w:val="22"/>
          <w:szCs w:val="22"/>
        </w:rPr>
        <w:t xml:space="preserve"> klauzulę.</w:t>
      </w:r>
    </w:p>
    <w:p w14:paraId="0D26C4D0" w14:textId="2BBF00B4" w:rsidR="005A7AC6" w:rsidRPr="0033376F" w:rsidRDefault="005A7AC6" w:rsidP="0068642E">
      <w:pPr>
        <w:jc w:val="both"/>
        <w:rPr>
          <w:sz w:val="22"/>
          <w:szCs w:val="22"/>
        </w:rPr>
      </w:pPr>
      <w:r w:rsidRPr="0033376F">
        <w:rPr>
          <w:sz w:val="22"/>
          <w:szCs w:val="22"/>
        </w:rPr>
        <w:t>7) Zamawiający nie dopuszcza aktualizacji treści mapy w formie połączeń zdalnych.</w:t>
      </w:r>
    </w:p>
    <w:p w14:paraId="1152D5CE" w14:textId="598AD600" w:rsidR="0066588C" w:rsidRPr="0033376F" w:rsidRDefault="005A7AC6" w:rsidP="0068642E">
      <w:pPr>
        <w:jc w:val="both"/>
        <w:rPr>
          <w:sz w:val="22"/>
          <w:szCs w:val="22"/>
        </w:rPr>
      </w:pPr>
      <w:r w:rsidRPr="0033376F">
        <w:rPr>
          <w:sz w:val="22"/>
          <w:szCs w:val="22"/>
        </w:rPr>
        <w:lastRenderedPageBreak/>
        <w:t>8)Wykonawca zobowiązany jest do wprowadzenia do baz danych wszystkich opracowań, które wpłyną do Zamawiającego do dnia 31.12.2022 r. na zasadach i terminach określonych</w:t>
      </w:r>
      <w:r w:rsidRPr="0033376F">
        <w:rPr>
          <w:sz w:val="22"/>
          <w:szCs w:val="22"/>
        </w:rPr>
        <w:br/>
        <w:t xml:space="preserve">w pkt. </w:t>
      </w:r>
      <w:r w:rsidR="0066588C" w:rsidRPr="0033376F">
        <w:rPr>
          <w:sz w:val="22"/>
          <w:szCs w:val="22"/>
        </w:rPr>
        <w:t>3 ppkt.1) i 2).</w:t>
      </w:r>
    </w:p>
    <w:p w14:paraId="31E107EB" w14:textId="77777777" w:rsidR="00DC620E" w:rsidRDefault="00DC620E" w:rsidP="00D85355">
      <w:pPr>
        <w:spacing w:line="276" w:lineRule="auto"/>
        <w:rPr>
          <w:b/>
          <w:sz w:val="22"/>
          <w:szCs w:val="22"/>
        </w:rPr>
      </w:pPr>
    </w:p>
    <w:p w14:paraId="2169669F" w14:textId="2E078DDF" w:rsidR="00F636D4" w:rsidRPr="00321989" w:rsidRDefault="00657D9A" w:rsidP="00453E87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 xml:space="preserve">§3 </w:t>
      </w:r>
    </w:p>
    <w:p w14:paraId="6392A3EC" w14:textId="77777777" w:rsidR="00541FB4" w:rsidRPr="00321989" w:rsidRDefault="00315281" w:rsidP="00453E87">
      <w:pPr>
        <w:suppressAutoHyphens/>
        <w:spacing w:after="160" w:line="276" w:lineRule="auto"/>
        <w:contextualSpacing/>
        <w:jc w:val="both"/>
        <w:rPr>
          <w:sz w:val="22"/>
          <w:szCs w:val="22"/>
        </w:rPr>
      </w:pPr>
      <w:r w:rsidRPr="00321989">
        <w:rPr>
          <w:bCs/>
          <w:sz w:val="22"/>
          <w:szCs w:val="22"/>
        </w:rPr>
        <w:t xml:space="preserve">1. </w:t>
      </w:r>
      <w:r w:rsidR="00FB7A7E" w:rsidRPr="00FB7A7E">
        <w:rPr>
          <w:bCs/>
          <w:sz w:val="22"/>
          <w:szCs w:val="22"/>
        </w:rPr>
        <w:t>Wykonawca oświadcza, że:</w:t>
      </w:r>
    </w:p>
    <w:p w14:paraId="0BA77D7D" w14:textId="77777777" w:rsidR="00FB7A7E" w:rsidRPr="00FB7A7E" w:rsidRDefault="00FB7A7E" w:rsidP="00453E87">
      <w:pPr>
        <w:numPr>
          <w:ilvl w:val="0"/>
          <w:numId w:val="3"/>
        </w:numPr>
        <w:suppressAutoHyphens/>
        <w:spacing w:after="160" w:line="276" w:lineRule="auto"/>
        <w:ind w:left="284" w:hanging="284"/>
        <w:contextualSpacing/>
        <w:jc w:val="both"/>
        <w:rPr>
          <w:sz w:val="22"/>
          <w:szCs w:val="22"/>
        </w:rPr>
      </w:pPr>
      <w:r w:rsidRPr="00FB7A7E">
        <w:rPr>
          <w:color w:val="000000"/>
          <w:sz w:val="22"/>
          <w:szCs w:val="22"/>
        </w:rPr>
        <w:t>osoba,</w:t>
      </w:r>
      <w:r w:rsidRPr="00FB7A7E">
        <w:rPr>
          <w:sz w:val="22"/>
          <w:szCs w:val="22"/>
        </w:rPr>
        <w:t xml:space="preserve"> która będzie uczestniczyć w wykonaniu zamówienia jako kierownik prac </w:t>
      </w:r>
      <w:r w:rsidR="00453E87">
        <w:rPr>
          <w:sz w:val="22"/>
          <w:szCs w:val="22"/>
        </w:rPr>
        <w:t xml:space="preserve"> </w:t>
      </w:r>
      <w:r w:rsidRPr="00FB7A7E">
        <w:rPr>
          <w:sz w:val="22"/>
          <w:szCs w:val="22"/>
        </w:rPr>
        <w:t xml:space="preserve">posiada geodezyjne </w:t>
      </w:r>
      <w:r w:rsidRPr="00FB7A7E">
        <w:rPr>
          <w:bCs/>
          <w:sz w:val="22"/>
          <w:szCs w:val="22"/>
        </w:rPr>
        <w:t xml:space="preserve">uprawnienia zawodowe w zakresie 1 i 2, o których mowa  w </w:t>
      </w:r>
      <w:r w:rsidR="004D0298">
        <w:rPr>
          <w:bCs/>
          <w:sz w:val="22"/>
          <w:szCs w:val="22"/>
        </w:rPr>
        <w:t>art. 43 ustawy Prawo geodezyjne</w:t>
      </w:r>
      <w:r w:rsidR="004D0298">
        <w:rPr>
          <w:bCs/>
          <w:sz w:val="22"/>
          <w:szCs w:val="22"/>
        </w:rPr>
        <w:br/>
      </w:r>
      <w:r w:rsidRPr="00FB7A7E">
        <w:rPr>
          <w:bCs/>
          <w:sz w:val="22"/>
          <w:szCs w:val="22"/>
        </w:rPr>
        <w:t>i kartograficzne,</w:t>
      </w:r>
    </w:p>
    <w:p w14:paraId="3385D557" w14:textId="7D533BB6" w:rsidR="00315281" w:rsidRPr="00321989" w:rsidRDefault="00FB7A7E" w:rsidP="00453E87">
      <w:pPr>
        <w:numPr>
          <w:ilvl w:val="0"/>
          <w:numId w:val="3"/>
        </w:numPr>
        <w:suppressAutoHyphens/>
        <w:spacing w:after="160"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B7A7E">
        <w:rPr>
          <w:color w:val="000000"/>
          <w:sz w:val="22"/>
          <w:szCs w:val="22"/>
        </w:rPr>
        <w:t>osoba,</w:t>
      </w:r>
      <w:r w:rsidRPr="00FB7A7E">
        <w:rPr>
          <w:sz w:val="22"/>
          <w:szCs w:val="22"/>
        </w:rPr>
        <w:t xml:space="preserve"> która będzie uczestniczyć w wykonaniu zamówienia</w:t>
      </w:r>
      <w:r w:rsidRPr="00FB7A7E">
        <w:rPr>
          <w:bCs/>
          <w:sz w:val="22"/>
          <w:szCs w:val="22"/>
        </w:rPr>
        <w:t xml:space="preserve"> </w:t>
      </w:r>
      <w:r w:rsidRPr="00FB7A7E">
        <w:rPr>
          <w:bCs/>
          <w:color w:val="000000"/>
          <w:sz w:val="22"/>
          <w:szCs w:val="22"/>
        </w:rPr>
        <w:t xml:space="preserve">w okresie ostatnich </w:t>
      </w:r>
      <w:r w:rsidR="00291897">
        <w:rPr>
          <w:bCs/>
          <w:color w:val="000000"/>
          <w:sz w:val="22"/>
          <w:szCs w:val="22"/>
        </w:rPr>
        <w:t xml:space="preserve">dwóch </w:t>
      </w:r>
      <w:r w:rsidRPr="00FB7A7E">
        <w:rPr>
          <w:bCs/>
          <w:color w:val="000000"/>
          <w:sz w:val="22"/>
          <w:szCs w:val="22"/>
        </w:rPr>
        <w:t>lat przed upływem terminu składania ofert, a jeżeli okres prowadzenia działalności jest krótszy - w tym okresie</w:t>
      </w:r>
      <w:r w:rsidRPr="00FB7A7E">
        <w:rPr>
          <w:color w:val="000000"/>
          <w:sz w:val="22"/>
          <w:szCs w:val="22"/>
        </w:rPr>
        <w:t xml:space="preserve">, wykonała lub w przypadku świadczeń okresowych lub ciągłych wykonuje co najmniej jedną usługę polegającą na </w:t>
      </w:r>
      <w:r w:rsidRPr="00FB7A7E">
        <w:rPr>
          <w:sz w:val="22"/>
          <w:szCs w:val="22"/>
        </w:rPr>
        <w:t xml:space="preserve">utworzeniu, prowadzeniu, aktualizacji map w zakresie objętym niniejszą umową w okresie ostatnich </w:t>
      </w:r>
      <w:r w:rsidR="00291897">
        <w:rPr>
          <w:sz w:val="22"/>
          <w:szCs w:val="22"/>
        </w:rPr>
        <w:t xml:space="preserve">dwóch </w:t>
      </w:r>
      <w:r w:rsidRPr="00FB7A7E">
        <w:rPr>
          <w:sz w:val="22"/>
          <w:szCs w:val="22"/>
        </w:rPr>
        <w:t>lat,</w:t>
      </w:r>
      <w:r w:rsidR="00315281" w:rsidRPr="00321989">
        <w:rPr>
          <w:sz w:val="22"/>
          <w:szCs w:val="22"/>
        </w:rPr>
        <w:t xml:space="preserve"> </w:t>
      </w:r>
    </w:p>
    <w:p w14:paraId="30563589" w14:textId="77777777" w:rsidR="000E4C2F" w:rsidRDefault="00FB7A7E" w:rsidP="00453E87">
      <w:pPr>
        <w:numPr>
          <w:ilvl w:val="0"/>
          <w:numId w:val="3"/>
        </w:numPr>
        <w:suppressAutoHyphens/>
        <w:spacing w:after="160" w:line="276" w:lineRule="auto"/>
        <w:ind w:left="284" w:hanging="284"/>
        <w:contextualSpacing/>
        <w:jc w:val="both"/>
        <w:rPr>
          <w:sz w:val="22"/>
          <w:szCs w:val="22"/>
        </w:rPr>
      </w:pPr>
      <w:r w:rsidRPr="000E4C2F">
        <w:rPr>
          <w:bCs/>
          <w:sz w:val="22"/>
          <w:szCs w:val="22"/>
        </w:rPr>
        <w:t xml:space="preserve">jest ubezpieczony </w:t>
      </w:r>
      <w:r w:rsidRPr="000E4C2F">
        <w:rPr>
          <w:sz w:val="22"/>
          <w:szCs w:val="22"/>
        </w:rPr>
        <w:t>od odpowiedzialności cywilnej za szkody, które mogą wyniknąć w związku z realizacją umowy na kwotę nie mniejszą niż  50</w:t>
      </w:r>
      <w:r w:rsidR="006D6395">
        <w:rPr>
          <w:sz w:val="22"/>
          <w:szCs w:val="22"/>
        </w:rPr>
        <w:t xml:space="preserve"> </w:t>
      </w:r>
      <w:r w:rsidRPr="000E4C2F">
        <w:rPr>
          <w:sz w:val="22"/>
          <w:szCs w:val="22"/>
        </w:rPr>
        <w:t xml:space="preserve">000,00 zł, </w:t>
      </w:r>
    </w:p>
    <w:p w14:paraId="765094D2" w14:textId="77777777" w:rsidR="00657D9A" w:rsidRPr="000E4C2F" w:rsidRDefault="004D0727" w:rsidP="00453E87">
      <w:pPr>
        <w:suppressAutoHyphens/>
        <w:spacing w:after="160" w:line="276" w:lineRule="auto"/>
        <w:contextualSpacing/>
        <w:jc w:val="both"/>
        <w:rPr>
          <w:sz w:val="22"/>
          <w:szCs w:val="22"/>
        </w:rPr>
      </w:pPr>
      <w:r w:rsidRPr="000E4C2F">
        <w:rPr>
          <w:sz w:val="22"/>
          <w:szCs w:val="22"/>
        </w:rPr>
        <w:t>4) Wykonawca udzieli dwuletniej gwarancji w zakresie wykonanych prac.</w:t>
      </w:r>
    </w:p>
    <w:p w14:paraId="0C6A2425" w14:textId="77777777" w:rsidR="00533EA2" w:rsidRPr="00321989" w:rsidRDefault="00533EA2" w:rsidP="00453E87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1C8A6315" w14:textId="19911EFC" w:rsidR="00533EA2" w:rsidRPr="00321989" w:rsidRDefault="00533EA2" w:rsidP="00453E87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§ 4</w:t>
      </w:r>
    </w:p>
    <w:p w14:paraId="0407DBF3" w14:textId="77777777" w:rsidR="00533EA2" w:rsidRPr="00533EA2" w:rsidRDefault="00533EA2" w:rsidP="00453E87">
      <w:pPr>
        <w:spacing w:line="276" w:lineRule="auto"/>
        <w:ind w:left="40" w:right="166"/>
        <w:rPr>
          <w:b/>
          <w:bCs/>
          <w:sz w:val="22"/>
          <w:szCs w:val="22"/>
        </w:rPr>
      </w:pPr>
      <w:r w:rsidRPr="00533EA2">
        <w:rPr>
          <w:b/>
          <w:bCs/>
          <w:sz w:val="22"/>
          <w:szCs w:val="22"/>
        </w:rPr>
        <w:t>Termin wykonania zamówienia</w:t>
      </w:r>
    </w:p>
    <w:p w14:paraId="13A4225D" w14:textId="5AE0081E" w:rsidR="00AE3BBE" w:rsidRPr="00AE3BBE" w:rsidRDefault="00533EA2" w:rsidP="00AE3BBE">
      <w:pPr>
        <w:numPr>
          <w:ilvl w:val="0"/>
          <w:numId w:val="4"/>
        </w:numPr>
        <w:tabs>
          <w:tab w:val="num" w:pos="360"/>
        </w:tabs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E3BBE">
        <w:rPr>
          <w:sz w:val="22"/>
          <w:szCs w:val="22"/>
        </w:rPr>
        <w:t>Wykonawca zobowiązuje się realizować przedm</w:t>
      </w:r>
      <w:r w:rsidR="004D0298" w:rsidRPr="00AE3BBE">
        <w:rPr>
          <w:sz w:val="22"/>
          <w:szCs w:val="22"/>
        </w:rPr>
        <w:t xml:space="preserve">iot umowy, o którym mowa w § 2 </w:t>
      </w:r>
      <w:r w:rsidR="00AE3BBE" w:rsidRPr="00AE3BBE">
        <w:rPr>
          <w:sz w:val="22"/>
          <w:szCs w:val="22"/>
        </w:rPr>
        <w:t>od dnia</w:t>
      </w:r>
      <w:r w:rsidR="00024344">
        <w:rPr>
          <w:sz w:val="22"/>
          <w:szCs w:val="22"/>
        </w:rPr>
        <w:t xml:space="preserve"> podpisania umowy do dnia</w:t>
      </w:r>
      <w:bookmarkStart w:id="0" w:name="_GoBack"/>
      <w:bookmarkEnd w:id="0"/>
      <w:r w:rsidR="00AE3BBE" w:rsidRPr="00AE3BBE">
        <w:rPr>
          <w:sz w:val="22"/>
          <w:szCs w:val="22"/>
        </w:rPr>
        <w:t xml:space="preserve"> </w:t>
      </w:r>
      <w:r w:rsidR="00024344">
        <w:rPr>
          <w:sz w:val="22"/>
          <w:szCs w:val="22"/>
        </w:rPr>
        <w:t>31.12</w:t>
      </w:r>
      <w:r w:rsidR="00AE3BBE" w:rsidRPr="00AE3BBE">
        <w:rPr>
          <w:sz w:val="22"/>
          <w:szCs w:val="22"/>
        </w:rPr>
        <w:t>.202</w:t>
      </w:r>
      <w:r w:rsidR="00C310EC">
        <w:rPr>
          <w:sz w:val="22"/>
          <w:szCs w:val="22"/>
        </w:rPr>
        <w:t>2</w:t>
      </w:r>
      <w:r w:rsidR="00AE3BBE">
        <w:rPr>
          <w:sz w:val="22"/>
          <w:szCs w:val="22"/>
        </w:rPr>
        <w:t xml:space="preserve"> </w:t>
      </w:r>
      <w:r w:rsidR="00AE3BBE" w:rsidRPr="00AE3BBE">
        <w:rPr>
          <w:sz w:val="22"/>
          <w:szCs w:val="22"/>
        </w:rPr>
        <w:t>r.</w:t>
      </w:r>
    </w:p>
    <w:p w14:paraId="62CB9886" w14:textId="77777777" w:rsidR="00AE3BBE" w:rsidRPr="00AE3BBE" w:rsidRDefault="00AE3BBE" w:rsidP="00AE3BBE">
      <w:pPr>
        <w:tabs>
          <w:tab w:val="num" w:pos="360"/>
        </w:tabs>
        <w:spacing w:line="276" w:lineRule="auto"/>
        <w:ind w:left="284"/>
        <w:rPr>
          <w:b/>
          <w:bCs/>
          <w:sz w:val="22"/>
          <w:szCs w:val="22"/>
        </w:rPr>
      </w:pPr>
    </w:p>
    <w:p w14:paraId="5843E42A" w14:textId="23D410B1" w:rsidR="00533EA2" w:rsidRPr="005D7F90" w:rsidRDefault="00533EA2" w:rsidP="00FC42B0">
      <w:pPr>
        <w:tabs>
          <w:tab w:val="num" w:pos="360"/>
        </w:tabs>
        <w:spacing w:line="276" w:lineRule="auto"/>
        <w:ind w:left="284"/>
        <w:jc w:val="center"/>
        <w:rPr>
          <w:b/>
          <w:color w:val="000000"/>
          <w:sz w:val="22"/>
          <w:szCs w:val="22"/>
        </w:rPr>
      </w:pPr>
      <w:r w:rsidRPr="00AE3BBE">
        <w:rPr>
          <w:b/>
          <w:sz w:val="22"/>
          <w:szCs w:val="22"/>
        </w:rPr>
        <w:t>§ 5</w:t>
      </w:r>
    </w:p>
    <w:p w14:paraId="3F94FE0B" w14:textId="77777777" w:rsidR="000234F6" w:rsidRPr="00321989" w:rsidRDefault="000234F6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Strony zgodnie ustalają r</w:t>
      </w:r>
      <w:r w:rsidR="004D0298">
        <w:rPr>
          <w:sz w:val="22"/>
          <w:szCs w:val="22"/>
        </w:rPr>
        <w:t xml:space="preserve">yczałtowe łączne wynagrodzenie </w:t>
      </w:r>
      <w:r w:rsidRPr="00321989">
        <w:rPr>
          <w:sz w:val="22"/>
          <w:szCs w:val="22"/>
        </w:rPr>
        <w:t>brutto za realizację całości zamówienia zgodnie ze złożoną ofertą na prowadzenie i aktualizację map zasadniczej i ewidencyjnej w systemie EWMAPA FB na kwotę:</w:t>
      </w:r>
    </w:p>
    <w:p w14:paraId="51E2BD38" w14:textId="2BDD9C3F" w:rsidR="000234F6" w:rsidRPr="006C779C" w:rsidRDefault="006C779C" w:rsidP="00453E87">
      <w:pPr>
        <w:spacing w:line="276" w:lineRule="auto"/>
        <w:ind w:left="284"/>
        <w:jc w:val="both"/>
        <w:rPr>
          <w:b/>
          <w:sz w:val="22"/>
          <w:szCs w:val="22"/>
        </w:rPr>
      </w:pPr>
      <w:r w:rsidRPr="006C779C">
        <w:rPr>
          <w:b/>
          <w:sz w:val="22"/>
          <w:szCs w:val="22"/>
        </w:rPr>
        <w:t xml:space="preserve">brutto </w:t>
      </w:r>
      <w:r w:rsidR="000234F6" w:rsidRPr="006C779C">
        <w:rPr>
          <w:b/>
          <w:sz w:val="22"/>
          <w:szCs w:val="22"/>
        </w:rPr>
        <w:t xml:space="preserve">……………………… zł </w:t>
      </w:r>
    </w:p>
    <w:p w14:paraId="0281E34A" w14:textId="77777777" w:rsidR="000234F6" w:rsidRPr="006C779C" w:rsidRDefault="000234F6" w:rsidP="00453E87">
      <w:pPr>
        <w:spacing w:line="276" w:lineRule="auto"/>
        <w:ind w:left="284"/>
        <w:jc w:val="both"/>
        <w:rPr>
          <w:b/>
          <w:sz w:val="22"/>
          <w:szCs w:val="22"/>
        </w:rPr>
      </w:pPr>
      <w:r w:rsidRPr="006C779C">
        <w:rPr>
          <w:b/>
          <w:sz w:val="22"/>
          <w:szCs w:val="22"/>
        </w:rPr>
        <w:t xml:space="preserve">(słownie złotych brutto: ……………………………), </w:t>
      </w:r>
    </w:p>
    <w:p w14:paraId="4BF94E78" w14:textId="65A80528" w:rsidR="000234F6" w:rsidRPr="006C779C" w:rsidRDefault="000234F6" w:rsidP="00453E87">
      <w:pPr>
        <w:spacing w:line="276" w:lineRule="auto"/>
        <w:ind w:left="284"/>
        <w:jc w:val="both"/>
        <w:rPr>
          <w:b/>
          <w:sz w:val="22"/>
          <w:szCs w:val="22"/>
        </w:rPr>
      </w:pPr>
      <w:r w:rsidRPr="006C779C">
        <w:rPr>
          <w:b/>
          <w:sz w:val="22"/>
          <w:szCs w:val="22"/>
        </w:rPr>
        <w:t xml:space="preserve">w </w:t>
      </w:r>
      <w:r w:rsidR="008A6A5A" w:rsidRPr="006C779C">
        <w:rPr>
          <w:b/>
          <w:sz w:val="22"/>
          <w:szCs w:val="22"/>
        </w:rPr>
        <w:t xml:space="preserve">tym podatek od towarów i </w:t>
      </w:r>
      <w:r w:rsidR="006D6395" w:rsidRPr="006C779C">
        <w:rPr>
          <w:b/>
          <w:sz w:val="22"/>
          <w:szCs w:val="22"/>
        </w:rPr>
        <w:t xml:space="preserve">usług </w:t>
      </w:r>
      <w:r w:rsidRPr="006C779C">
        <w:rPr>
          <w:b/>
          <w:sz w:val="22"/>
          <w:szCs w:val="22"/>
        </w:rPr>
        <w:t>…………………………………………………..</w:t>
      </w:r>
      <w:r w:rsidR="004F09AA">
        <w:rPr>
          <w:b/>
          <w:sz w:val="22"/>
          <w:szCs w:val="22"/>
        </w:rPr>
        <w:t xml:space="preserve"> .</w:t>
      </w:r>
    </w:p>
    <w:p w14:paraId="36444177" w14:textId="77777777" w:rsidR="000234F6" w:rsidRPr="00321989" w:rsidRDefault="000234F6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Wynagrodzenie określone w ust. 1 obejmuje ryzyko i odpowiedzialność z tytułu oszacowania wszelkich kosztów związaną z realizacją zamówienia, a także oddziaływania innych czynników mogących mieć wpływ na koszty. Żadne niedoszacowanie, pominięcie, brak rozpoznania nie mogą być podstawą do żądania zmiany wynagrodzenia ryczałtowego</w:t>
      </w:r>
    </w:p>
    <w:p w14:paraId="739043F9" w14:textId="3254C275" w:rsidR="000234F6" w:rsidRPr="00321989" w:rsidRDefault="000234F6" w:rsidP="00453E87">
      <w:pPr>
        <w:numPr>
          <w:ilvl w:val="0"/>
          <w:numId w:val="5"/>
        </w:numPr>
        <w:spacing w:line="276" w:lineRule="auto"/>
        <w:jc w:val="both"/>
        <w:rPr>
          <w:rFonts w:eastAsiaTheme="minorEastAsia"/>
          <w:sz w:val="22"/>
          <w:szCs w:val="22"/>
        </w:rPr>
      </w:pPr>
      <w:r w:rsidRPr="00321989">
        <w:rPr>
          <w:sz w:val="22"/>
          <w:szCs w:val="22"/>
        </w:rPr>
        <w:t>Rozliczenia finansowe za wykonanie przedmiotu umowy odbywać się będą w cyklach miesięcznych</w:t>
      </w:r>
      <w:r w:rsidR="005E2F6D">
        <w:rPr>
          <w:sz w:val="22"/>
          <w:szCs w:val="22"/>
        </w:rPr>
        <w:t>,</w:t>
      </w:r>
      <w:r w:rsidRPr="00321989">
        <w:rPr>
          <w:sz w:val="22"/>
          <w:szCs w:val="22"/>
        </w:rPr>
        <w:t xml:space="preserve"> </w:t>
      </w:r>
      <w:r w:rsidR="005E2F6D" w:rsidRPr="000C67A7">
        <w:rPr>
          <w:rFonts w:eastAsiaTheme="minorEastAsia"/>
          <w:sz w:val="22"/>
          <w:szCs w:val="22"/>
        </w:rPr>
        <w:t xml:space="preserve">wysokość wynagrodzenia miesięcznego ustala się na kwotę </w:t>
      </w:r>
      <w:r w:rsidR="005E2F6D" w:rsidRPr="00296361">
        <w:rPr>
          <w:rFonts w:eastAsiaTheme="minorEastAsia"/>
          <w:b/>
          <w:sz w:val="22"/>
          <w:szCs w:val="22"/>
        </w:rPr>
        <w:t>…………… zł brutto</w:t>
      </w:r>
      <w:r w:rsidR="00D8653D">
        <w:rPr>
          <w:rFonts w:eastAsiaTheme="minorEastAsia"/>
          <w:b/>
          <w:sz w:val="22"/>
          <w:szCs w:val="22"/>
        </w:rPr>
        <w:t>,</w:t>
      </w:r>
      <w:r w:rsidR="005E2F6D" w:rsidRPr="00321989">
        <w:rPr>
          <w:sz w:val="22"/>
          <w:szCs w:val="22"/>
        </w:rPr>
        <w:t xml:space="preserve"> </w:t>
      </w:r>
      <w:r w:rsidR="005E2F6D" w:rsidRPr="000C67A7">
        <w:rPr>
          <w:rFonts w:eastAsiaTheme="minorEastAsia"/>
          <w:sz w:val="22"/>
          <w:szCs w:val="22"/>
        </w:rPr>
        <w:t xml:space="preserve">zgodnie z wystawionym rachunkiem/ fakturą, </w:t>
      </w:r>
      <w:r w:rsidRPr="00321989">
        <w:rPr>
          <w:sz w:val="22"/>
          <w:szCs w:val="22"/>
        </w:rPr>
        <w:t>każdorazowo przelewem na rachunek bankowy Wykonawcy wskazany na fakturze/rachunku w terminie 1</w:t>
      </w:r>
      <w:r w:rsidR="007D26CC">
        <w:rPr>
          <w:sz w:val="22"/>
          <w:szCs w:val="22"/>
        </w:rPr>
        <w:t>4</w:t>
      </w:r>
      <w:r w:rsidRPr="00321989">
        <w:rPr>
          <w:sz w:val="22"/>
          <w:szCs w:val="22"/>
        </w:rPr>
        <w:t xml:space="preserve"> dni po przedłożeniu przez Wykonawcę faktury/rachunku miesięcznego. </w:t>
      </w:r>
    </w:p>
    <w:p w14:paraId="3002E4F7" w14:textId="0C150F2B" w:rsidR="009D14B7" w:rsidRPr="006C779C" w:rsidRDefault="000234F6" w:rsidP="00453E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41387">
        <w:rPr>
          <w:rFonts w:eastAsiaTheme="minorEastAsia"/>
          <w:sz w:val="22"/>
          <w:szCs w:val="22"/>
        </w:rPr>
        <w:t xml:space="preserve">Zamawiający informuje, że faktury VAT mają być wystawiane i przesyłane w następujący sposób: </w:t>
      </w:r>
      <w:r w:rsidRPr="006C779C">
        <w:rPr>
          <w:b/>
          <w:sz w:val="22"/>
        </w:rPr>
        <w:t xml:space="preserve">Nabywca: Powiat Płoński ul. Płocka 39;09-100 Płońsk </w:t>
      </w:r>
      <w:r w:rsidRPr="006C779C">
        <w:rPr>
          <w:b/>
          <w:bCs/>
          <w:sz w:val="22"/>
        </w:rPr>
        <w:t>NIP: 567</w:t>
      </w:r>
      <w:r w:rsidR="006D6395" w:rsidRPr="006C779C">
        <w:rPr>
          <w:b/>
          <w:bCs/>
          <w:sz w:val="22"/>
        </w:rPr>
        <w:t xml:space="preserve"> </w:t>
      </w:r>
      <w:r w:rsidRPr="006C779C">
        <w:rPr>
          <w:b/>
          <w:bCs/>
          <w:sz w:val="22"/>
        </w:rPr>
        <w:t xml:space="preserve">178 84 08, </w:t>
      </w:r>
    </w:p>
    <w:p w14:paraId="7A16B1CB" w14:textId="34F8AE5F" w:rsidR="000234F6" w:rsidRPr="00321989" w:rsidRDefault="000234F6" w:rsidP="00453E8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1989">
        <w:rPr>
          <w:rFonts w:ascii="Times New Roman" w:hAnsi="Times New Roman" w:cs="Times New Roman"/>
          <w:b/>
          <w:bCs/>
        </w:rPr>
        <w:t>Odbiorca: Starostwo Po</w:t>
      </w:r>
      <w:r w:rsidR="006C779C">
        <w:rPr>
          <w:rFonts w:ascii="Times New Roman" w:hAnsi="Times New Roman" w:cs="Times New Roman"/>
          <w:b/>
          <w:bCs/>
        </w:rPr>
        <w:t>wiatowe w Płońsku ul. Płocka 39, 0</w:t>
      </w:r>
      <w:r w:rsidRPr="00321989">
        <w:rPr>
          <w:rFonts w:ascii="Times New Roman" w:hAnsi="Times New Roman" w:cs="Times New Roman"/>
          <w:b/>
          <w:bCs/>
        </w:rPr>
        <w:t>9-100 Płońsk</w:t>
      </w:r>
    </w:p>
    <w:p w14:paraId="53AFAAD3" w14:textId="77777777" w:rsidR="000234F6" w:rsidRPr="00321989" w:rsidRDefault="000234F6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obowiązany jest do wystawienia faktury nie później niż do 7 dnia następnego miesiąca przy czym za miesiąc grudzień nie później niż do dnia 28.1</w:t>
      </w:r>
      <w:r w:rsidR="009D14B7" w:rsidRPr="00321989">
        <w:rPr>
          <w:sz w:val="22"/>
          <w:szCs w:val="22"/>
        </w:rPr>
        <w:t>2.202</w:t>
      </w:r>
      <w:r w:rsidR="006D6395">
        <w:rPr>
          <w:sz w:val="22"/>
          <w:szCs w:val="22"/>
        </w:rPr>
        <w:t>2</w:t>
      </w:r>
      <w:r w:rsidRPr="00321989">
        <w:rPr>
          <w:sz w:val="22"/>
          <w:szCs w:val="22"/>
        </w:rPr>
        <w:t xml:space="preserve"> r.</w:t>
      </w:r>
    </w:p>
    <w:p w14:paraId="15393C71" w14:textId="77777777" w:rsidR="000234F6" w:rsidRPr="00321989" w:rsidRDefault="000234F6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Płatności będą realizowane w złotych.</w:t>
      </w:r>
    </w:p>
    <w:p w14:paraId="4FD08215" w14:textId="77777777" w:rsidR="000234F6" w:rsidRDefault="000234F6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Za dzień zapłaty uważa się dzień obciążenia rachunku bankowego Zamawiającego.</w:t>
      </w:r>
    </w:p>
    <w:p w14:paraId="1BD47A58" w14:textId="4980B30B" w:rsidR="00062614" w:rsidRPr="00062614" w:rsidRDefault="00062614" w:rsidP="00453E8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62614">
        <w:rPr>
          <w:sz w:val="22"/>
          <w:szCs w:val="22"/>
        </w:rPr>
        <w:t>Wykonawca wyraża zgodę na zwrot 30% miesięcznego wynagrodzenia w przypadku nie wprowadzenia wszystkich opracowań, które wpłynęły do dnia 31.12.2022 r. na podstawie noty wystawionej przez Zamawiającego.</w:t>
      </w:r>
    </w:p>
    <w:p w14:paraId="0D1B40F7" w14:textId="77777777" w:rsidR="00ED16FF" w:rsidRPr="00321989" w:rsidRDefault="00ED16FF" w:rsidP="00453E87">
      <w:pPr>
        <w:spacing w:line="276" w:lineRule="auto"/>
        <w:rPr>
          <w:b/>
          <w:color w:val="000000"/>
          <w:sz w:val="22"/>
          <w:szCs w:val="22"/>
        </w:rPr>
      </w:pPr>
    </w:p>
    <w:p w14:paraId="05ABA12A" w14:textId="38BD159B" w:rsidR="00BE41CF" w:rsidRPr="00321989" w:rsidRDefault="00BE41CF" w:rsidP="00453E87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21989">
        <w:rPr>
          <w:b/>
          <w:color w:val="000000"/>
          <w:sz w:val="22"/>
          <w:szCs w:val="22"/>
        </w:rPr>
        <w:t>§ 6</w:t>
      </w:r>
    </w:p>
    <w:p w14:paraId="24526F39" w14:textId="4EDCFF1C" w:rsidR="00E53D10" w:rsidRPr="00321989" w:rsidRDefault="00E53D10" w:rsidP="00453E8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 przypadku przekroczenia terminów realizacji prac stanowiącyc</w:t>
      </w:r>
      <w:r w:rsidR="00226283">
        <w:rPr>
          <w:sz w:val="22"/>
          <w:szCs w:val="22"/>
        </w:rPr>
        <w:t>h przedmiot umowy określonych w</w:t>
      </w:r>
      <w:r w:rsidRPr="00321989">
        <w:rPr>
          <w:sz w:val="22"/>
          <w:szCs w:val="22"/>
        </w:rPr>
        <w:t xml:space="preserve"> §2 ust. 3 niniejszej umowy</w:t>
      </w:r>
      <w:r w:rsidRPr="00321989">
        <w:rPr>
          <w:b/>
          <w:sz w:val="22"/>
          <w:szCs w:val="22"/>
        </w:rPr>
        <w:t xml:space="preserve"> </w:t>
      </w:r>
      <w:r w:rsidRPr="00321989">
        <w:rPr>
          <w:sz w:val="22"/>
          <w:szCs w:val="22"/>
        </w:rPr>
        <w:t>w wymiarze powyżej 10% ilości prac stanowiących przedmiot zamówienia w danym okresie miesięcznym Zamawiający naliczy kary umowne w wysokości 30 % wynagrodzenia brutto</w:t>
      </w:r>
      <w:r w:rsidRPr="00321989">
        <w:rPr>
          <w:b/>
          <w:sz w:val="22"/>
          <w:szCs w:val="22"/>
        </w:rPr>
        <w:t xml:space="preserve"> </w:t>
      </w:r>
      <w:r w:rsidRPr="00321989">
        <w:rPr>
          <w:sz w:val="22"/>
          <w:szCs w:val="22"/>
        </w:rPr>
        <w:t xml:space="preserve">przysługującego Wykonawcy za </w:t>
      </w:r>
      <w:r w:rsidR="0068642E" w:rsidRPr="00321989">
        <w:rPr>
          <w:sz w:val="22"/>
          <w:szCs w:val="22"/>
        </w:rPr>
        <w:t>miesiąc, w którym</w:t>
      </w:r>
      <w:r w:rsidRPr="00321989">
        <w:rPr>
          <w:sz w:val="22"/>
          <w:szCs w:val="22"/>
        </w:rPr>
        <w:t xml:space="preserve"> stwierdzono przekroczenie terminu w wykonywaniu przedmiotu umowy.</w:t>
      </w:r>
    </w:p>
    <w:p w14:paraId="0981A292" w14:textId="77777777" w:rsidR="00E53D10" w:rsidRPr="00321989" w:rsidRDefault="00E53D10" w:rsidP="00453E8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Za odstąpienie od umowy przez Zamawiającego z przyczyn zależnych od Wykonawcy lub przez Wykonawcę z przyczyn niezależnych od Zamawiającego, Wykonawca zapłaci Zamawiającemu karę umowną w wysokości 15% łącznego wynagrodzenia brutto, o którym mowa w §5 ust.1 niniejszej umowy.</w:t>
      </w:r>
    </w:p>
    <w:p w14:paraId="4D466BBE" w14:textId="77777777" w:rsidR="00E53D10" w:rsidRDefault="00E53D10" w:rsidP="00453E8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wyraża zgodę na potrącenie kary umownej, o której mowa w ust.1</w:t>
      </w:r>
      <w:r w:rsidRPr="00321989">
        <w:rPr>
          <w:b/>
          <w:sz w:val="22"/>
          <w:szCs w:val="22"/>
        </w:rPr>
        <w:t xml:space="preserve"> </w:t>
      </w:r>
      <w:r w:rsidRPr="00321989">
        <w:rPr>
          <w:sz w:val="22"/>
          <w:szCs w:val="22"/>
        </w:rPr>
        <w:t>z wynagrodzenia należnego Wykonawcy.</w:t>
      </w:r>
    </w:p>
    <w:p w14:paraId="0A8C83D0" w14:textId="1D71FB29" w:rsidR="00E53D10" w:rsidRPr="00321989" w:rsidRDefault="00E53D10" w:rsidP="00FC42B0">
      <w:pPr>
        <w:spacing w:line="276" w:lineRule="auto"/>
        <w:jc w:val="center"/>
        <w:rPr>
          <w:sz w:val="22"/>
          <w:szCs w:val="22"/>
        </w:rPr>
      </w:pPr>
      <w:r w:rsidRPr="00321989">
        <w:rPr>
          <w:b/>
          <w:sz w:val="22"/>
          <w:szCs w:val="22"/>
        </w:rPr>
        <w:t>§7</w:t>
      </w:r>
    </w:p>
    <w:p w14:paraId="4BA989AB" w14:textId="77777777" w:rsidR="00E53D10" w:rsidRPr="00321989" w:rsidRDefault="00E53D10" w:rsidP="00453E87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pod rygorem nieważności nie może przenieść wierzytelności stanowiącej wynagrodzenie z tytułu wykonania niniejszej umowy na jakąkolwiek osobę trzecią bez pisemnej zgody Zamawiającego.</w:t>
      </w:r>
    </w:p>
    <w:p w14:paraId="42134D6C" w14:textId="77777777" w:rsidR="00E53D10" w:rsidRPr="00321989" w:rsidRDefault="00E53D10" w:rsidP="00453E87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nie może bez zgody Zamawiającego powierzyć wykonania zamówienia osobie trzeciej.</w:t>
      </w:r>
    </w:p>
    <w:p w14:paraId="798DFC13" w14:textId="77777777" w:rsidR="00E53D10" w:rsidRPr="00321989" w:rsidRDefault="00E53D10" w:rsidP="00453E87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zobowiązuje się do pokrycia w pełni szkód wynikłych z wykonywania niniejszej umowy.</w:t>
      </w:r>
    </w:p>
    <w:p w14:paraId="570C6EEB" w14:textId="77777777" w:rsidR="00E53D10" w:rsidRPr="00321989" w:rsidRDefault="00E53D10" w:rsidP="00453E87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Zamawiającemu przysługuje prawo do odstąpienia od umowy w razie:</w:t>
      </w:r>
    </w:p>
    <w:p w14:paraId="13081DB1" w14:textId="77777777" w:rsidR="00E53D10" w:rsidRPr="00321989" w:rsidRDefault="00E53D10" w:rsidP="00453E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21989">
        <w:rPr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ma prawo odstąpić od umowy w terminie 30 dni od powzięcia wiadomości o tych okolicznościach. </w:t>
      </w:r>
    </w:p>
    <w:p w14:paraId="3967CD7E" w14:textId="77777777" w:rsidR="00E53D10" w:rsidRPr="00321989" w:rsidRDefault="00E53D10" w:rsidP="00453E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21989">
        <w:rPr>
          <w:sz w:val="22"/>
          <w:szCs w:val="22"/>
        </w:rPr>
        <w:t xml:space="preserve">Ogłoszenia upadłości, likwidacji </w:t>
      </w:r>
      <w:r w:rsidR="007D26CC">
        <w:rPr>
          <w:sz w:val="22"/>
          <w:szCs w:val="22"/>
        </w:rPr>
        <w:t xml:space="preserve">lub rozwiązania firmy </w:t>
      </w:r>
      <w:r w:rsidR="00E6136D">
        <w:rPr>
          <w:sz w:val="22"/>
          <w:szCs w:val="22"/>
        </w:rPr>
        <w:t>Wykonawcy, o czym</w:t>
      </w:r>
      <w:r w:rsidR="007D26CC">
        <w:rPr>
          <w:sz w:val="22"/>
          <w:szCs w:val="22"/>
        </w:rPr>
        <w:t xml:space="preserve"> jest zobowiązany poinformować </w:t>
      </w:r>
      <w:r w:rsidR="00E6136D">
        <w:rPr>
          <w:sz w:val="22"/>
          <w:szCs w:val="22"/>
        </w:rPr>
        <w:t xml:space="preserve">Zamawiającego. </w:t>
      </w:r>
    </w:p>
    <w:p w14:paraId="5E432B78" w14:textId="77777777" w:rsidR="00E53D10" w:rsidRPr="00E6136D" w:rsidRDefault="00E53D10" w:rsidP="00453E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E6136D">
        <w:rPr>
          <w:sz w:val="22"/>
          <w:szCs w:val="22"/>
        </w:rPr>
        <w:t>Wydania n</w:t>
      </w:r>
      <w:r w:rsidR="00E6136D" w:rsidRPr="00E6136D">
        <w:rPr>
          <w:sz w:val="22"/>
          <w:szCs w:val="22"/>
        </w:rPr>
        <w:t xml:space="preserve">akazu zajęcia majątku Wykonawcy, o czym jest zobowiązany poinformować Zamawiającego. </w:t>
      </w:r>
    </w:p>
    <w:p w14:paraId="51E78C7C" w14:textId="77777777" w:rsidR="00E53D10" w:rsidRPr="00321989" w:rsidRDefault="00E53D10" w:rsidP="00453E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Gdy Wykonawca nie rozpoczął realizacji umowy bez uzasadnionych przyczyn oraz jej nie kontynuuje, mimo pisemnego wezwania Zamawiającego.</w:t>
      </w:r>
    </w:p>
    <w:p w14:paraId="3B054E7C" w14:textId="77777777" w:rsidR="00E53D10" w:rsidRPr="00321989" w:rsidRDefault="00E53D10" w:rsidP="00453E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Gdy Wykonawca przerwał, bez uzgodnienia z Zamawiającym, realizację umowy (a przerwa ta trwa dłużej niż 7 dni) oraz jej nie kontynuuje, mimo pisemnego wezwania Zamawiającego.</w:t>
      </w:r>
    </w:p>
    <w:p w14:paraId="55A0B1EE" w14:textId="77777777" w:rsidR="00E53D10" w:rsidRPr="00321989" w:rsidRDefault="00E53D10" w:rsidP="00453E8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Odstąpienie od umowy powinno nastąpić w formie pisemnej wraz z uzasadnieniem, pod rygorem nieważności.</w:t>
      </w:r>
    </w:p>
    <w:p w14:paraId="10D6CADC" w14:textId="77777777" w:rsidR="00E53D10" w:rsidRPr="00321989" w:rsidRDefault="00E53D10" w:rsidP="00453E8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Jeżeli Wykonawca będzie wykonywał przedmiot umowy sprzecznie z warunkami umownymi, obowiązującymi przepisami i wskazaniami Zamawiającego, Zamawiającemu przysługuje prawo rozwiązania umowy ze skutkiem natychmiastowym.</w:t>
      </w:r>
    </w:p>
    <w:p w14:paraId="1B3113C5" w14:textId="77777777" w:rsidR="00E53D10" w:rsidRDefault="00E53D10" w:rsidP="00453E87">
      <w:pPr>
        <w:spacing w:line="276" w:lineRule="auto"/>
        <w:jc w:val="center"/>
        <w:rPr>
          <w:b/>
          <w:sz w:val="22"/>
          <w:szCs w:val="22"/>
        </w:rPr>
      </w:pPr>
    </w:p>
    <w:p w14:paraId="00B788AC" w14:textId="48F2C09D" w:rsidR="00E53D10" w:rsidRPr="00321989" w:rsidRDefault="00E53D10" w:rsidP="00453E87">
      <w:pPr>
        <w:spacing w:line="276" w:lineRule="auto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§8</w:t>
      </w:r>
    </w:p>
    <w:p w14:paraId="1C02CFD4" w14:textId="77777777" w:rsidR="00E53D10" w:rsidRPr="00321989" w:rsidRDefault="00E53D10" w:rsidP="00453E87">
      <w:pPr>
        <w:numPr>
          <w:ilvl w:val="2"/>
          <w:numId w:val="8"/>
        </w:numPr>
        <w:tabs>
          <w:tab w:val="left" w:pos="142"/>
        </w:tabs>
        <w:spacing w:line="276" w:lineRule="auto"/>
        <w:ind w:left="142" w:hanging="284"/>
        <w:jc w:val="both"/>
        <w:rPr>
          <w:sz w:val="22"/>
          <w:szCs w:val="22"/>
        </w:rPr>
      </w:pPr>
      <w:r w:rsidRPr="00321989">
        <w:rPr>
          <w:sz w:val="22"/>
          <w:szCs w:val="22"/>
        </w:rPr>
        <w:t>Wykonawca zgodnie ze złożoną ofertą  udziela Zamawiającemu gwarancji jakości na zrealizowany przedmiot zamówienia na okres 24 m-</w:t>
      </w:r>
      <w:proofErr w:type="spellStart"/>
      <w:r w:rsidRPr="00321989">
        <w:rPr>
          <w:sz w:val="22"/>
          <w:szCs w:val="22"/>
        </w:rPr>
        <w:t>cy</w:t>
      </w:r>
      <w:proofErr w:type="spellEnd"/>
      <w:r w:rsidRPr="00321989">
        <w:rPr>
          <w:sz w:val="22"/>
          <w:szCs w:val="22"/>
        </w:rPr>
        <w:t xml:space="preserve"> liczony od dnia wykonania zamówienia.</w:t>
      </w:r>
    </w:p>
    <w:p w14:paraId="32EBCB57" w14:textId="77777777" w:rsidR="00E53D10" w:rsidRPr="00321989" w:rsidRDefault="00E53D10" w:rsidP="00453E87">
      <w:pPr>
        <w:widowControl w:val="0"/>
        <w:numPr>
          <w:ilvl w:val="2"/>
          <w:numId w:val="8"/>
        </w:numPr>
        <w:tabs>
          <w:tab w:val="num" w:pos="180"/>
        </w:tabs>
        <w:suppressAutoHyphens/>
        <w:autoSpaceDE w:val="0"/>
        <w:autoSpaceDN w:val="0"/>
        <w:adjustRightInd w:val="0"/>
        <w:spacing w:line="276" w:lineRule="auto"/>
        <w:ind w:left="142" w:hanging="284"/>
        <w:jc w:val="both"/>
        <w:rPr>
          <w:bCs/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 xml:space="preserve">W okresie odpowiedzialności z tytułu gwarancji jakości, Wykonawca jest obowiązany do nieodpłatnego usuwania wad fizycznych rzeczy lub do dostarczenia rzeczy wolnej od wad, jeżeli wady te ujawnią się przed upływem terminu określonego w ust. 1. Zamawiający może dochodzić roszczeń z tytułu gwarancji jakości także po tym terminie, jeżeli reklamował wadę przed jego upływem. </w:t>
      </w:r>
    </w:p>
    <w:p w14:paraId="1AE486FC" w14:textId="77777777" w:rsidR="00E53D10" w:rsidRPr="00321989" w:rsidRDefault="00E53D10" w:rsidP="00453E87">
      <w:pPr>
        <w:numPr>
          <w:ilvl w:val="2"/>
          <w:numId w:val="8"/>
        </w:numPr>
        <w:tabs>
          <w:tab w:val="num" w:pos="0"/>
        </w:tabs>
        <w:spacing w:line="276" w:lineRule="auto"/>
        <w:ind w:left="142" w:hanging="284"/>
        <w:jc w:val="both"/>
        <w:rPr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lastRenderedPageBreak/>
        <w:t xml:space="preserve">W okresie gwarancji Wykonawca zobowiązuje się do bezpłatnego usunięcia wad w terminie 7 dni roboczych licząc od daty powiadomienia Wykonawcy drogą elektroniczną, pocztową lub faxem przez Zamawiającego. </w:t>
      </w:r>
    </w:p>
    <w:p w14:paraId="4C1B407C" w14:textId="77777777" w:rsidR="00E53D10" w:rsidRPr="00321989" w:rsidRDefault="00E53D10" w:rsidP="00453E87">
      <w:pPr>
        <w:numPr>
          <w:ilvl w:val="2"/>
          <w:numId w:val="8"/>
        </w:numPr>
        <w:tabs>
          <w:tab w:val="num" w:pos="180"/>
        </w:tabs>
        <w:spacing w:line="276" w:lineRule="auto"/>
        <w:ind w:left="142" w:hanging="284"/>
        <w:jc w:val="both"/>
        <w:rPr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 xml:space="preserve">Jeżeli Wykonawca nie usunie wad w terminie 7 dni roboczych od daty wyznaczonej przez Zamawiającego na ich usunięcie, to Zamawiający może zlecić usunięcie wad innej osobie na koszt Wykonawcy. </w:t>
      </w:r>
    </w:p>
    <w:p w14:paraId="4C85A974" w14:textId="77777777" w:rsidR="00E53D10" w:rsidRPr="00321989" w:rsidRDefault="00E53D10" w:rsidP="00453E87">
      <w:pPr>
        <w:numPr>
          <w:ilvl w:val="2"/>
          <w:numId w:val="8"/>
        </w:numPr>
        <w:tabs>
          <w:tab w:val="num" w:pos="180"/>
        </w:tabs>
        <w:spacing w:line="276" w:lineRule="auto"/>
        <w:ind w:left="142" w:hanging="284"/>
        <w:jc w:val="both"/>
        <w:rPr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>Zamawiający ma prawo dochodzić uprawnień z tytułu rękojmi za wady, niezależnie od uprawnień wynikających z gwarancji.</w:t>
      </w:r>
    </w:p>
    <w:p w14:paraId="3EC2A58D" w14:textId="77777777" w:rsidR="00E53D10" w:rsidRPr="00321989" w:rsidRDefault="00E53D10" w:rsidP="00453E87">
      <w:pPr>
        <w:numPr>
          <w:ilvl w:val="2"/>
          <w:numId w:val="8"/>
        </w:numPr>
        <w:tabs>
          <w:tab w:val="num" w:pos="180"/>
        </w:tabs>
        <w:spacing w:line="276" w:lineRule="auto"/>
        <w:ind w:left="142" w:hanging="284"/>
        <w:jc w:val="both"/>
        <w:rPr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>Na podstawie art. 558 Kodeksu Cywilnego Zamawiający rozszerza okres rękojmi za wady na okres udzielonej przez Wykonawcę gwarancji.</w:t>
      </w:r>
    </w:p>
    <w:p w14:paraId="4C55E6F7" w14:textId="77777777" w:rsidR="00E53D10" w:rsidRPr="00321989" w:rsidRDefault="00E53D10" w:rsidP="00453E87">
      <w:pPr>
        <w:numPr>
          <w:ilvl w:val="2"/>
          <w:numId w:val="8"/>
        </w:numPr>
        <w:tabs>
          <w:tab w:val="num" w:pos="180"/>
        </w:tabs>
        <w:spacing w:line="276" w:lineRule="auto"/>
        <w:ind w:left="142" w:hanging="284"/>
        <w:jc w:val="both"/>
        <w:rPr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168A7C48" w14:textId="77777777" w:rsidR="00E53D10" w:rsidRPr="00321989" w:rsidRDefault="00E53D10" w:rsidP="00453E87">
      <w:pPr>
        <w:widowControl w:val="0"/>
        <w:numPr>
          <w:ilvl w:val="2"/>
          <w:numId w:val="8"/>
        </w:numPr>
        <w:tabs>
          <w:tab w:val="num" w:pos="180"/>
        </w:tabs>
        <w:suppressAutoHyphens/>
        <w:autoSpaceDE w:val="0"/>
        <w:autoSpaceDN w:val="0"/>
        <w:adjustRightInd w:val="0"/>
        <w:spacing w:line="276" w:lineRule="auto"/>
        <w:ind w:left="142" w:hanging="284"/>
        <w:jc w:val="both"/>
        <w:rPr>
          <w:bCs/>
          <w:color w:val="000000"/>
          <w:sz w:val="22"/>
          <w:szCs w:val="22"/>
        </w:rPr>
      </w:pPr>
      <w:r w:rsidRPr="00321989">
        <w:rPr>
          <w:color w:val="000000"/>
          <w:sz w:val="22"/>
          <w:szCs w:val="22"/>
        </w:rPr>
        <w:t>W okresie odpowiedzialności z tytułu rękojmi Wykonawca jest zobowiązany do nieodpłatnego usuwania wad, które wynikną z nieprawidłowego wykonania przedmiotu umowy albo jego części lub z jakiegokolwiek działania lub zaniedbania Wykonawcy. Przepisy ust.3 i 4 stosuje się odpowiednio.</w:t>
      </w:r>
    </w:p>
    <w:p w14:paraId="65320A1F" w14:textId="77777777" w:rsidR="00421D1C" w:rsidRDefault="00421D1C" w:rsidP="00453E87">
      <w:pPr>
        <w:spacing w:line="276" w:lineRule="auto"/>
        <w:jc w:val="center"/>
        <w:rPr>
          <w:b/>
          <w:sz w:val="22"/>
          <w:szCs w:val="22"/>
        </w:rPr>
      </w:pPr>
    </w:p>
    <w:p w14:paraId="4BBB42AB" w14:textId="77777777" w:rsidR="00E53D10" w:rsidRDefault="00E53D10" w:rsidP="00453E87">
      <w:pPr>
        <w:spacing w:line="276" w:lineRule="auto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§9</w:t>
      </w:r>
    </w:p>
    <w:p w14:paraId="22D10B4F" w14:textId="77777777" w:rsidR="00E53D10" w:rsidRPr="00321989" w:rsidRDefault="00E53D10" w:rsidP="00453E87">
      <w:pPr>
        <w:keepNext/>
        <w:tabs>
          <w:tab w:val="left" w:pos="2160"/>
        </w:tabs>
        <w:spacing w:line="276" w:lineRule="auto"/>
        <w:outlineLvl w:val="0"/>
        <w:rPr>
          <w:rFonts w:eastAsia="Calibri"/>
          <w:sz w:val="22"/>
          <w:szCs w:val="22"/>
        </w:rPr>
      </w:pPr>
      <w:r w:rsidRPr="00321989">
        <w:rPr>
          <w:rFonts w:eastAsia="Calibri"/>
          <w:sz w:val="22"/>
          <w:szCs w:val="22"/>
        </w:rPr>
        <w:t>Przedstawicielstwo stron</w:t>
      </w:r>
    </w:p>
    <w:p w14:paraId="48AB8BF2" w14:textId="77777777" w:rsidR="00E53D10" w:rsidRPr="00321989" w:rsidRDefault="00E53D10" w:rsidP="00453E87">
      <w:pPr>
        <w:shd w:val="clear" w:color="auto" w:fill="FFFFFF"/>
        <w:spacing w:line="276" w:lineRule="auto"/>
        <w:rPr>
          <w:bCs/>
          <w:sz w:val="22"/>
          <w:szCs w:val="22"/>
        </w:rPr>
      </w:pPr>
      <w:r w:rsidRPr="00321989">
        <w:rPr>
          <w:bCs/>
          <w:sz w:val="22"/>
          <w:szCs w:val="22"/>
        </w:rPr>
        <w:t>Do realizacji zapisów niniejszej umowy strony upoważniły:</w:t>
      </w:r>
    </w:p>
    <w:p w14:paraId="7824B03B" w14:textId="77777777" w:rsidR="00E53D10" w:rsidRPr="00321989" w:rsidRDefault="00E53D10" w:rsidP="00453E87">
      <w:pPr>
        <w:numPr>
          <w:ilvl w:val="0"/>
          <w:numId w:val="9"/>
        </w:numPr>
        <w:shd w:val="clear" w:color="auto" w:fill="FFFFFF"/>
        <w:suppressAutoHyphens/>
        <w:spacing w:line="276" w:lineRule="auto"/>
        <w:ind w:left="360"/>
        <w:rPr>
          <w:bCs/>
          <w:sz w:val="22"/>
          <w:szCs w:val="22"/>
        </w:rPr>
      </w:pPr>
      <w:r w:rsidRPr="00321989">
        <w:rPr>
          <w:bCs/>
          <w:sz w:val="22"/>
          <w:szCs w:val="22"/>
        </w:rPr>
        <w:t xml:space="preserve">Po stronie Wykonawcy: </w:t>
      </w:r>
    </w:p>
    <w:p w14:paraId="3289C829" w14:textId="77777777" w:rsidR="00E53D10" w:rsidRPr="00321989" w:rsidRDefault="00E53D10" w:rsidP="00453E87">
      <w:pPr>
        <w:numPr>
          <w:ilvl w:val="0"/>
          <w:numId w:val="10"/>
        </w:numPr>
        <w:shd w:val="clear" w:color="auto" w:fill="FFFFFF"/>
        <w:suppressAutoHyphens/>
        <w:spacing w:line="276" w:lineRule="auto"/>
        <w:rPr>
          <w:bCs/>
          <w:sz w:val="22"/>
          <w:szCs w:val="22"/>
        </w:rPr>
      </w:pPr>
      <w:r w:rsidRPr="00321989">
        <w:rPr>
          <w:bCs/>
          <w:sz w:val="22"/>
          <w:szCs w:val="22"/>
        </w:rPr>
        <w:t>…………………. – tel. ………………………………..</w:t>
      </w:r>
    </w:p>
    <w:p w14:paraId="6AD0A921" w14:textId="77777777" w:rsidR="00E53D10" w:rsidRPr="00321989" w:rsidRDefault="00E53D10" w:rsidP="00453E87">
      <w:pPr>
        <w:numPr>
          <w:ilvl w:val="0"/>
          <w:numId w:val="9"/>
        </w:numPr>
        <w:shd w:val="clear" w:color="auto" w:fill="FFFFFF"/>
        <w:suppressAutoHyphens/>
        <w:spacing w:line="276" w:lineRule="auto"/>
        <w:ind w:left="360"/>
        <w:rPr>
          <w:bCs/>
          <w:sz w:val="22"/>
          <w:szCs w:val="22"/>
        </w:rPr>
      </w:pPr>
      <w:r w:rsidRPr="00321989">
        <w:rPr>
          <w:bCs/>
          <w:sz w:val="22"/>
          <w:szCs w:val="22"/>
        </w:rPr>
        <w:t xml:space="preserve">Po stronie Zamawiającego: </w:t>
      </w:r>
    </w:p>
    <w:p w14:paraId="61F547D4" w14:textId="77777777" w:rsidR="00E53D10" w:rsidRPr="00321989" w:rsidRDefault="00EC6BE7" w:rsidP="00453E87">
      <w:pPr>
        <w:numPr>
          <w:ilvl w:val="0"/>
          <w:numId w:val="11"/>
        </w:numPr>
        <w:shd w:val="clear" w:color="auto" w:fill="FFFFFF"/>
        <w:suppressAutoHyphens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Izabella Cegłowska – </w:t>
      </w:r>
      <w:r w:rsidR="006D6395">
        <w:rPr>
          <w:bCs/>
          <w:sz w:val="22"/>
          <w:szCs w:val="22"/>
        </w:rPr>
        <w:t xml:space="preserve">p. o. </w:t>
      </w:r>
      <w:r>
        <w:rPr>
          <w:bCs/>
          <w:sz w:val="22"/>
          <w:szCs w:val="22"/>
        </w:rPr>
        <w:t>Kierownik</w:t>
      </w:r>
      <w:r w:rsidR="00E53D10" w:rsidRPr="00321989">
        <w:rPr>
          <w:bCs/>
          <w:sz w:val="22"/>
          <w:szCs w:val="22"/>
        </w:rPr>
        <w:t xml:space="preserve"> w</w:t>
      </w:r>
      <w:r w:rsidR="00E53D10" w:rsidRPr="00321989">
        <w:rPr>
          <w:w w:val="105"/>
          <w:sz w:val="22"/>
          <w:szCs w:val="22"/>
        </w:rPr>
        <w:t xml:space="preserve"> Wydziale Geodezji, Katastru i Gospodarki Nieruchomościami</w:t>
      </w:r>
      <w:r w:rsidR="00E53D10" w:rsidRPr="00321989">
        <w:rPr>
          <w:bCs/>
          <w:sz w:val="22"/>
          <w:szCs w:val="22"/>
        </w:rPr>
        <w:t xml:space="preserve">  tel. 023 77 64 wew. 228 </w:t>
      </w:r>
    </w:p>
    <w:p w14:paraId="19D17F23" w14:textId="77777777" w:rsidR="00E53D10" w:rsidRDefault="00E53D10" w:rsidP="00453E87">
      <w:pPr>
        <w:numPr>
          <w:ilvl w:val="0"/>
          <w:numId w:val="11"/>
        </w:numPr>
        <w:shd w:val="clear" w:color="auto" w:fill="FFFFFF"/>
        <w:suppressAutoHyphens/>
        <w:spacing w:line="276" w:lineRule="auto"/>
        <w:ind w:left="720"/>
        <w:jc w:val="both"/>
        <w:rPr>
          <w:bCs/>
          <w:sz w:val="22"/>
          <w:szCs w:val="22"/>
        </w:rPr>
      </w:pPr>
      <w:r w:rsidRPr="00321989">
        <w:rPr>
          <w:bCs/>
          <w:sz w:val="22"/>
          <w:szCs w:val="22"/>
        </w:rPr>
        <w:t xml:space="preserve">Jacek Dadan – Naczelnik Wydziału </w:t>
      </w:r>
      <w:r w:rsidRPr="00321989">
        <w:rPr>
          <w:w w:val="105"/>
          <w:sz w:val="22"/>
          <w:szCs w:val="22"/>
        </w:rPr>
        <w:t>Geodezji, Katastru i Gospodarki Nieruchomościami</w:t>
      </w:r>
      <w:r w:rsidR="006D6395">
        <w:rPr>
          <w:bCs/>
          <w:sz w:val="22"/>
          <w:szCs w:val="22"/>
        </w:rPr>
        <w:br/>
      </w:r>
      <w:r w:rsidRPr="00321989">
        <w:rPr>
          <w:bCs/>
          <w:sz w:val="22"/>
          <w:szCs w:val="22"/>
        </w:rPr>
        <w:t>tel. 023 77 64 wew. 221.</w:t>
      </w:r>
    </w:p>
    <w:p w14:paraId="1E215E77" w14:textId="35B936A4" w:rsidR="00E53D10" w:rsidRPr="00321989" w:rsidRDefault="00E53D10" w:rsidP="00453E87">
      <w:pPr>
        <w:spacing w:line="276" w:lineRule="auto"/>
        <w:jc w:val="center"/>
        <w:rPr>
          <w:b/>
          <w:sz w:val="22"/>
          <w:szCs w:val="22"/>
        </w:rPr>
      </w:pPr>
      <w:r w:rsidRPr="00321989">
        <w:rPr>
          <w:b/>
          <w:sz w:val="22"/>
          <w:szCs w:val="22"/>
        </w:rPr>
        <w:t>§10</w:t>
      </w:r>
    </w:p>
    <w:p w14:paraId="0131C44A" w14:textId="77777777" w:rsidR="00E53D10" w:rsidRPr="00321989" w:rsidRDefault="00E53D10" w:rsidP="00453E87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eastAsia="Arial Unicode MS"/>
          <w:sz w:val="22"/>
          <w:szCs w:val="22"/>
        </w:rPr>
      </w:pPr>
      <w:r w:rsidRPr="00321989">
        <w:rPr>
          <w:rFonts w:eastAsia="Arial Unicode MS"/>
          <w:sz w:val="22"/>
          <w:szCs w:val="22"/>
        </w:rPr>
        <w:t xml:space="preserve">Wszelkie zmiany niniejszej umowy wymagają formy pisemnej </w:t>
      </w:r>
      <w:r w:rsidRPr="00321989">
        <w:rPr>
          <w:rFonts w:eastAsia="Arial Unicode MS"/>
          <w:spacing w:val="-2"/>
          <w:sz w:val="22"/>
          <w:szCs w:val="22"/>
        </w:rPr>
        <w:t>pod rygorem nieważności.</w:t>
      </w:r>
    </w:p>
    <w:p w14:paraId="6D44022D" w14:textId="77777777" w:rsidR="00E53D10" w:rsidRPr="00321989" w:rsidRDefault="00E53D10" w:rsidP="00453E87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eastAsia="Arial Unicode MS"/>
          <w:sz w:val="22"/>
          <w:szCs w:val="22"/>
        </w:rPr>
      </w:pPr>
      <w:r w:rsidRPr="00321989">
        <w:rPr>
          <w:rFonts w:eastAsia="Arial Unicode MS"/>
          <w:sz w:val="22"/>
          <w:szCs w:val="22"/>
        </w:rPr>
        <w:t>W sprawach nie uregulowanych niniejszą umową mają zastosowanie przepisy ustawy Kodeks Cywilny oraz ustawy Prawo geodezyjne i kartograficzne.</w:t>
      </w:r>
    </w:p>
    <w:p w14:paraId="65147A7F" w14:textId="77777777" w:rsidR="00E53D10" w:rsidRPr="00321989" w:rsidRDefault="00E53D10" w:rsidP="00453E87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eastAsia="Arial Unicode MS"/>
          <w:sz w:val="22"/>
          <w:szCs w:val="22"/>
        </w:rPr>
      </w:pPr>
      <w:r w:rsidRPr="00321989">
        <w:rPr>
          <w:rFonts w:eastAsia="Arial Unicode MS"/>
          <w:sz w:val="22"/>
          <w:szCs w:val="22"/>
        </w:rPr>
        <w:t>Właściwym sądem do rozpatrywania sporów wynikłych z realizacji tej umowy jest sąd powszechny właściwy dla siedziby Zamawiającego.</w:t>
      </w:r>
    </w:p>
    <w:p w14:paraId="5DAC5325" w14:textId="77777777" w:rsidR="00E53D10" w:rsidRPr="00321989" w:rsidRDefault="00E53D10" w:rsidP="00453E87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eastAsia="Arial Unicode MS"/>
          <w:sz w:val="22"/>
          <w:szCs w:val="22"/>
        </w:rPr>
      </w:pPr>
      <w:r w:rsidRPr="00321989">
        <w:rPr>
          <w:rFonts w:eastAsia="Arial Unicode MS"/>
          <w:sz w:val="22"/>
          <w:szCs w:val="22"/>
        </w:rPr>
        <w:t>Załącznikami do niniejszej umowy są Zaproszenie do złożenia oferty wraz z załącznikami oraz oferta Wykonawcy.</w:t>
      </w:r>
    </w:p>
    <w:p w14:paraId="36FE99B2" w14:textId="77777777" w:rsidR="00E53D10" w:rsidRPr="00321989" w:rsidRDefault="00E53D10" w:rsidP="00453E87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eastAsia="Arial Unicode MS"/>
          <w:sz w:val="22"/>
          <w:szCs w:val="22"/>
        </w:rPr>
      </w:pPr>
      <w:r w:rsidRPr="00321989">
        <w:rPr>
          <w:rFonts w:eastAsia="Arial Unicode MS"/>
          <w:sz w:val="22"/>
          <w:szCs w:val="22"/>
        </w:rPr>
        <w:t xml:space="preserve">Umowę sporządzono w </w:t>
      </w:r>
      <w:r w:rsidRPr="00321989">
        <w:rPr>
          <w:rFonts w:eastAsia="Arial Unicode MS"/>
          <w:bCs/>
          <w:sz w:val="22"/>
          <w:szCs w:val="22"/>
        </w:rPr>
        <w:t>trzech</w:t>
      </w:r>
      <w:r w:rsidRPr="00321989">
        <w:rPr>
          <w:rFonts w:eastAsia="Arial Unicode MS"/>
          <w:sz w:val="22"/>
          <w:szCs w:val="22"/>
        </w:rPr>
        <w:t xml:space="preserve"> jednobrzmiących egzemplarzach, z czego jeden otrzymuje Wykonawca, a dwa Zamawiający.</w:t>
      </w:r>
    </w:p>
    <w:p w14:paraId="605B00AD" w14:textId="77777777" w:rsidR="00E53D10" w:rsidRPr="00321989" w:rsidRDefault="00E53D10" w:rsidP="00453E87">
      <w:pPr>
        <w:spacing w:line="276" w:lineRule="auto"/>
        <w:jc w:val="both"/>
        <w:rPr>
          <w:sz w:val="22"/>
          <w:szCs w:val="22"/>
        </w:rPr>
      </w:pPr>
    </w:p>
    <w:p w14:paraId="1E35E3D6" w14:textId="77777777" w:rsidR="00E53D10" w:rsidRPr="00321989" w:rsidRDefault="00E53D10" w:rsidP="00453E8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53D10" w:rsidRPr="00321989" w14:paraId="76797BE9" w14:textId="77777777" w:rsidTr="00682554">
        <w:tc>
          <w:tcPr>
            <w:tcW w:w="4605" w:type="dxa"/>
            <w:hideMark/>
          </w:tcPr>
          <w:p w14:paraId="14724D4E" w14:textId="77777777" w:rsidR="00E53D10" w:rsidRPr="00321989" w:rsidRDefault="00E53D10" w:rsidP="00453E87">
            <w:pPr>
              <w:spacing w:line="276" w:lineRule="auto"/>
              <w:rPr>
                <w:b/>
                <w:sz w:val="22"/>
                <w:szCs w:val="22"/>
              </w:rPr>
            </w:pPr>
            <w:r w:rsidRPr="00321989">
              <w:rPr>
                <w:b/>
                <w:sz w:val="22"/>
                <w:szCs w:val="22"/>
              </w:rPr>
              <w:t xml:space="preserve">       WYKONAWCA</w:t>
            </w:r>
          </w:p>
        </w:tc>
        <w:tc>
          <w:tcPr>
            <w:tcW w:w="4605" w:type="dxa"/>
            <w:hideMark/>
          </w:tcPr>
          <w:p w14:paraId="000C6489" w14:textId="77777777" w:rsidR="00E53D10" w:rsidRPr="00321989" w:rsidRDefault="00E53D10" w:rsidP="00453E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989">
              <w:rPr>
                <w:b/>
                <w:sz w:val="22"/>
                <w:szCs w:val="22"/>
              </w:rPr>
              <w:t xml:space="preserve">            ZAMAWIAJĄCY</w:t>
            </w:r>
          </w:p>
        </w:tc>
      </w:tr>
    </w:tbl>
    <w:p w14:paraId="2D9396ED" w14:textId="77777777" w:rsidR="00E53D10" w:rsidRPr="00321989" w:rsidRDefault="00E53D10" w:rsidP="00453E87">
      <w:pPr>
        <w:spacing w:line="276" w:lineRule="auto"/>
        <w:rPr>
          <w:sz w:val="22"/>
          <w:szCs w:val="22"/>
        </w:rPr>
      </w:pPr>
    </w:p>
    <w:p w14:paraId="1211DE56" w14:textId="77777777" w:rsidR="00BE41CF" w:rsidRPr="00321989" w:rsidRDefault="00BE41CF" w:rsidP="00453E87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528B53B8" w14:textId="77777777" w:rsidR="004B23D8" w:rsidRDefault="002D4BBA" w:rsidP="00453E87">
      <w:pPr>
        <w:spacing w:line="276" w:lineRule="auto"/>
      </w:pPr>
    </w:p>
    <w:sectPr w:rsidR="004B23D8" w:rsidSect="00FC42B0">
      <w:headerReference w:type="default" r:id="rId9"/>
      <w:footerReference w:type="default" r:id="rId10"/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9C79" w14:textId="77777777" w:rsidR="002D4BBA" w:rsidRDefault="002D4BBA" w:rsidP="0076547C">
      <w:r>
        <w:separator/>
      </w:r>
    </w:p>
  </w:endnote>
  <w:endnote w:type="continuationSeparator" w:id="0">
    <w:p w14:paraId="0C76969A" w14:textId="77777777" w:rsidR="002D4BBA" w:rsidRDefault="002D4BBA" w:rsidP="007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10673"/>
      <w:docPartObj>
        <w:docPartGallery w:val="Page Numbers (Bottom of Page)"/>
        <w:docPartUnique/>
      </w:docPartObj>
    </w:sdtPr>
    <w:sdtEndPr/>
    <w:sdtContent>
      <w:p w14:paraId="5B0EE2A0" w14:textId="77777777" w:rsidR="00BE41CF" w:rsidRDefault="00BE41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44">
          <w:rPr>
            <w:noProof/>
          </w:rPr>
          <w:t>4</w:t>
        </w:r>
        <w:r>
          <w:fldChar w:fldCharType="end"/>
        </w:r>
      </w:p>
    </w:sdtContent>
  </w:sdt>
  <w:p w14:paraId="6519068A" w14:textId="77777777" w:rsidR="00BE41CF" w:rsidRDefault="00BE4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D101" w14:textId="77777777" w:rsidR="002D4BBA" w:rsidRDefault="002D4BBA" w:rsidP="0076547C">
      <w:r>
        <w:separator/>
      </w:r>
    </w:p>
  </w:footnote>
  <w:footnote w:type="continuationSeparator" w:id="0">
    <w:p w14:paraId="711B7656" w14:textId="77777777" w:rsidR="002D4BBA" w:rsidRDefault="002D4BBA" w:rsidP="0076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AF35" w14:textId="77777777" w:rsidR="0076547C" w:rsidRDefault="0076547C">
    <w:pPr>
      <w:pStyle w:val="Nagwek"/>
      <w:jc w:val="center"/>
    </w:pPr>
  </w:p>
  <w:p w14:paraId="38F36DD4" w14:textId="77777777" w:rsidR="0076547C" w:rsidRDefault="00765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D551A"/>
    <w:multiLevelType w:val="hybridMultilevel"/>
    <w:tmpl w:val="E4D0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CB6B65"/>
    <w:multiLevelType w:val="hybridMultilevel"/>
    <w:tmpl w:val="94FE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C24EF5"/>
    <w:multiLevelType w:val="hybridMultilevel"/>
    <w:tmpl w:val="AB74311C"/>
    <w:lvl w:ilvl="0" w:tplc="1690DE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124655"/>
    <w:multiLevelType w:val="hybridMultilevel"/>
    <w:tmpl w:val="53AA26D6"/>
    <w:lvl w:ilvl="0" w:tplc="BA18C6D0">
      <w:start w:val="1"/>
      <w:numFmt w:val="decimal"/>
      <w:lvlText w:val="%1."/>
      <w:lvlJc w:val="left"/>
      <w:pPr>
        <w:tabs>
          <w:tab w:val="num" w:pos="1423"/>
        </w:tabs>
        <w:ind w:left="1423" w:hanging="343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C16DA">
      <w:start w:val="1"/>
      <w:numFmt w:val="decimal"/>
      <w:lvlText w:val="%3."/>
      <w:lvlJc w:val="left"/>
      <w:pPr>
        <w:tabs>
          <w:tab w:val="num" w:pos="2323"/>
        </w:tabs>
        <w:ind w:left="2323" w:hanging="343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E6A32"/>
    <w:multiLevelType w:val="hybridMultilevel"/>
    <w:tmpl w:val="1B527DB6"/>
    <w:lvl w:ilvl="0" w:tplc="2CB20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23389"/>
    <w:multiLevelType w:val="hybridMultilevel"/>
    <w:tmpl w:val="6DCA5926"/>
    <w:lvl w:ilvl="0" w:tplc="0415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 w15:restartNumberingAfterBreak="0">
    <w:nsid w:val="5FFA4349"/>
    <w:multiLevelType w:val="hybridMultilevel"/>
    <w:tmpl w:val="6DD60966"/>
    <w:lvl w:ilvl="0" w:tplc="1F509E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131F4"/>
    <w:multiLevelType w:val="hybridMultilevel"/>
    <w:tmpl w:val="1108D36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E0983"/>
    <w:multiLevelType w:val="hybridMultilevel"/>
    <w:tmpl w:val="D7BCF80C"/>
    <w:lvl w:ilvl="0" w:tplc="04150005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513255C"/>
    <w:multiLevelType w:val="hybridMultilevel"/>
    <w:tmpl w:val="86F4C27E"/>
    <w:lvl w:ilvl="0" w:tplc="2C4E0C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696440"/>
    <w:multiLevelType w:val="hybridMultilevel"/>
    <w:tmpl w:val="86F4C27E"/>
    <w:lvl w:ilvl="0" w:tplc="2C4E0C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6"/>
    <w:rsid w:val="000234F6"/>
    <w:rsid w:val="00024344"/>
    <w:rsid w:val="00027A13"/>
    <w:rsid w:val="00062614"/>
    <w:rsid w:val="00070F2E"/>
    <w:rsid w:val="000E4C2F"/>
    <w:rsid w:val="001345E1"/>
    <w:rsid w:val="00182367"/>
    <w:rsid w:val="001F27F2"/>
    <w:rsid w:val="001F37FE"/>
    <w:rsid w:val="002226DA"/>
    <w:rsid w:val="00226283"/>
    <w:rsid w:val="00291897"/>
    <w:rsid w:val="002C2E3C"/>
    <w:rsid w:val="002D4BBA"/>
    <w:rsid w:val="00315281"/>
    <w:rsid w:val="00321989"/>
    <w:rsid w:val="0033376F"/>
    <w:rsid w:val="003815DE"/>
    <w:rsid w:val="00392D97"/>
    <w:rsid w:val="003C7DAF"/>
    <w:rsid w:val="00421D1C"/>
    <w:rsid w:val="00423E2B"/>
    <w:rsid w:val="00453E87"/>
    <w:rsid w:val="004D0298"/>
    <w:rsid w:val="004D0727"/>
    <w:rsid w:val="004F09AA"/>
    <w:rsid w:val="00504886"/>
    <w:rsid w:val="005137BB"/>
    <w:rsid w:val="00533EA2"/>
    <w:rsid w:val="00541FB4"/>
    <w:rsid w:val="005A7AC6"/>
    <w:rsid w:val="005D7F90"/>
    <w:rsid w:val="005E2F6D"/>
    <w:rsid w:val="005F07CE"/>
    <w:rsid w:val="00657D9A"/>
    <w:rsid w:val="0066588C"/>
    <w:rsid w:val="006734D1"/>
    <w:rsid w:val="0068642E"/>
    <w:rsid w:val="006A5D67"/>
    <w:rsid w:val="006B77C4"/>
    <w:rsid w:val="006C779C"/>
    <w:rsid w:val="006D6395"/>
    <w:rsid w:val="0076547C"/>
    <w:rsid w:val="007C5648"/>
    <w:rsid w:val="007D26CC"/>
    <w:rsid w:val="007E627C"/>
    <w:rsid w:val="008A6A5A"/>
    <w:rsid w:val="008D2EF0"/>
    <w:rsid w:val="008E6E9A"/>
    <w:rsid w:val="00914451"/>
    <w:rsid w:val="00947F72"/>
    <w:rsid w:val="009D14B7"/>
    <w:rsid w:val="00A5200E"/>
    <w:rsid w:val="00A77402"/>
    <w:rsid w:val="00AE3BBE"/>
    <w:rsid w:val="00B47F9B"/>
    <w:rsid w:val="00B52FBC"/>
    <w:rsid w:val="00BC27A8"/>
    <w:rsid w:val="00BE41CF"/>
    <w:rsid w:val="00BE7BAD"/>
    <w:rsid w:val="00C310EC"/>
    <w:rsid w:val="00C741CB"/>
    <w:rsid w:val="00CC1A37"/>
    <w:rsid w:val="00CD76F4"/>
    <w:rsid w:val="00CF2FFD"/>
    <w:rsid w:val="00D15510"/>
    <w:rsid w:val="00D248B0"/>
    <w:rsid w:val="00D679F7"/>
    <w:rsid w:val="00D7085E"/>
    <w:rsid w:val="00D73747"/>
    <w:rsid w:val="00D85355"/>
    <w:rsid w:val="00D8653D"/>
    <w:rsid w:val="00D966D5"/>
    <w:rsid w:val="00DC3854"/>
    <w:rsid w:val="00DC620E"/>
    <w:rsid w:val="00DD4D39"/>
    <w:rsid w:val="00E512FF"/>
    <w:rsid w:val="00E53D10"/>
    <w:rsid w:val="00E55023"/>
    <w:rsid w:val="00E6136D"/>
    <w:rsid w:val="00EC6BE7"/>
    <w:rsid w:val="00ED16FF"/>
    <w:rsid w:val="00F25318"/>
    <w:rsid w:val="00F3114F"/>
    <w:rsid w:val="00F41387"/>
    <w:rsid w:val="00F636D4"/>
    <w:rsid w:val="00FB7A7E"/>
    <w:rsid w:val="00FC42B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2807"/>
  <w15:chartTrackingRefBased/>
  <w15:docId w15:val="{64DC95F2-C14A-4176-9576-8EC1F153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1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3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70F9-EFC8-413D-A286-B3EA9BF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Rowińska</dc:creator>
  <cp:keywords/>
  <dc:description/>
  <cp:lastModifiedBy>Mirosława Dybowska</cp:lastModifiedBy>
  <cp:revision>6</cp:revision>
  <cp:lastPrinted>2021-12-03T12:01:00Z</cp:lastPrinted>
  <dcterms:created xsi:type="dcterms:W3CDTF">2021-12-02T12:29:00Z</dcterms:created>
  <dcterms:modified xsi:type="dcterms:W3CDTF">2022-01-14T11:05:00Z</dcterms:modified>
</cp:coreProperties>
</file>